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距離的測量</w:t>
      </w:r>
    </w:p>
    <w:bookmarkStart w:id="15" w:name="估測---距離的測量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距離的測量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距離的測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距離的測量</w:t>
      </w:r>
    </w:p>
    <w:bookmarkEnd w:id="9"/>
    <w:bookmarkStart w:id="10" w:name="一步測法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步測法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利用便步或跑步的長度來估測距離的長短。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例如：每天到校約要步行一百步，如便步長是65公分，則家距學校的距離則為65x100=6500(公分)=65公尺</w:t>
      </w:r>
    </w:p>
    <w:bookmarkEnd w:id="10"/>
    <w:bookmarkStart w:id="14" w:name="二三角測距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三角測距法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在無法以步伐測出距離時，(例如:測河寬)就可以用三角測距法估測，作法如下：</w:t>
      </w:r>
    </w:p>
    <w:p>
      <w:pPr>
        <w:pStyle w:val="BodyText"/>
      </w:pPr>
      <w:r>
        <w:t xml:space="preserve">1.</w:t>
      </w:r>
      <w:r>
        <w:rPr>
          <w:rFonts w:hint="eastAsia"/>
        </w:rPr>
        <w:t xml:space="preserve">先找出對岸目標A點</w:t>
      </w:r>
      <w:r>
        <w:t xml:space="preserve"> </w:t>
      </w:r>
      <w:r>
        <w:rPr>
          <w:rFonts w:hint="eastAsia"/>
        </w:rPr>
        <w:t xml:space="preserve">(目標明顯的樹、大石塊......)。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再找出本岸對應的B點，直視A點。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站在B點，沿AB的垂直線，順著河邊走廿步(步數可自行設定)，做個記號，為C</w:t>
      </w:r>
      <w:r>
        <w:t xml:space="preserve"> </w:t>
      </w:r>
      <w:r>
        <w:rPr>
          <w:rFonts w:hint="eastAsia"/>
        </w:rPr>
        <w:t xml:space="preserve">點。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由C點再向前走五步(為原設定步數的四分之一)，即為D點。</w:t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沿CD的垂直線，背河前進到能望見C與A成一直線時為止，得E點。</w:t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測量DE的長度，河寬即為DE的四倍長。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400550" cy="3238500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0b6a5a16e1ba67d2.jpe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三角測距法示意圖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距離的測量</dc:title>
  <dc:creator/>
  <dc:language>zh-TW</dc:language>
  <cp:keywords/>
  <dcterms:created xsi:type="dcterms:W3CDTF">2026-10-31T09:19:56Z</dcterms:created>
  <dcterms:modified xsi:type="dcterms:W3CDTF">2026-10-31T09:19:56Z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