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入團典禮的常見流程</w:t>
      </w:r>
    </w:p>
    <w:bookmarkStart w:id="12" w:name="入團與宣誓典禮---入團典禮的常見流程"/>
    <w:p>
      <w:pPr>
        <w:pStyle w:val="Heading1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入團典禮的常見流程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入團典禮的常見流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入團典禮的常見流程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以下為</w:t>
      </w:r>
      <w:r>
        <w:rPr>
          <w:rFonts w:hint="eastAsia"/>
          <w:b/>
          <w:bCs/>
        </w:rPr>
        <w:t xml:space="preserve">童軍入團典禮的常見作法</w:t>
      </w:r>
      <w:r>
        <w:rPr>
          <w:rFonts w:hint="eastAsia"/>
        </w:rPr>
        <w:t xml:space="preserve">，具體流程依各團傳統與當次典禮規模而異。</w:t>
      </w:r>
    </w:p>
    <w:bookmarkStart w:id="9" w:name="一典禮前準備"/>
    <w:p>
      <w:pPr>
        <w:pStyle w:val="Heading3"/>
      </w:pPr>
      <w:r>
        <w:rPr>
          <w:rFonts w:hint="eastAsia"/>
        </w:rPr>
        <w:t xml:space="preserve">（一）典禮前準備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新團員</w:t>
      </w:r>
      <w:r>
        <w:rPr>
          <w:rFonts w:hint="eastAsia"/>
        </w:rPr>
        <w:t xml:space="preserve">：穿著制服（如尚無制服可改穿團體服）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領巾</w:t>
      </w:r>
      <w:r>
        <w:rPr>
          <w:rFonts w:hint="eastAsia"/>
        </w:rPr>
        <w:t xml:space="preserve">：尚未繫上，由團長或介紹人在典禮中為其繫上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典禮場地</w:t>
      </w:r>
      <w:r>
        <w:rPr>
          <w:rFonts w:hint="eastAsia"/>
        </w:rPr>
        <w:t xml:space="preserve">：通常選在莊重場域（團集會場、營地、紀念地點）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觀禮者</w:t>
      </w:r>
      <w:r>
        <w:rPr>
          <w:rFonts w:hint="eastAsia"/>
        </w:rPr>
        <w:t xml:space="preserve">：全團夥伴觀禮，可邀請家長</w:t>
      </w:r>
    </w:p>
    <w:bookmarkEnd w:id="9"/>
    <w:bookmarkStart w:id="10" w:name="二典禮流程示例"/>
    <w:p>
      <w:pPr>
        <w:pStyle w:val="Heading3"/>
      </w:pPr>
      <w:r>
        <w:rPr>
          <w:rFonts w:hint="eastAsia"/>
        </w:rPr>
        <w:t xml:space="preserve">（二）典禮流程示例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升旗禮</w:t>
      </w:r>
      <w:r>
        <w:rPr>
          <w:rFonts w:hint="eastAsia"/>
        </w:rPr>
        <w:t xml:space="preserve">（典禮前奏）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司儀宣布典禮開始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新團員入場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列隊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介紹人引介</w:t>
      </w:r>
      <w:r>
        <w:rPr>
          <w:rFonts w:hint="eastAsia"/>
        </w:rPr>
        <w:t xml:space="preserve">：說明新團員姓名、加入原因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團長詢問入團意願</w:t>
      </w:r>
      <w:r>
        <w:rPr>
          <w:rFonts w:hint="eastAsia"/>
        </w:rPr>
        <w:t xml:space="preserve">：「你願意成為童軍嗎？」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新團員回答</w:t>
      </w:r>
      <w:r>
        <w:rPr>
          <w:rFonts w:hint="eastAsia"/>
        </w:rPr>
        <w:t xml:space="preserve">：「我願意」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宣讀童軍諾言</w:t>
      </w:r>
      <w:r>
        <w:rPr>
          <w:rFonts w:hint="eastAsia"/>
        </w:rPr>
        <w:t xml:space="preserve">：新團員舉右手行三指禮，鄭重宣讀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繫上領巾</w:t>
      </w:r>
      <w:r>
        <w:rPr>
          <w:rFonts w:hint="eastAsia"/>
        </w:rPr>
        <w:t xml:space="preserve">：團長或介紹人為新團員繫上領巾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佩戴徽章</w:t>
      </w:r>
      <w:r>
        <w:rPr>
          <w:rFonts w:hint="eastAsia"/>
        </w:rPr>
        <w:t xml:space="preserve">：團徽、童軍徽等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歡迎儀式</w:t>
      </w:r>
      <w:r>
        <w:rPr>
          <w:rFonts w:hint="eastAsia"/>
        </w:rPr>
        <w:t xml:space="preserve">：全團夥伴鼓掌、行三指禮歡迎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合照、降旗禮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 - 入團典禮的常見流程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