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蛇毒.蜂毒的急救法</w:t>
      </w:r>
    </w:p>
    <w:bookmarkStart w:id="10" w:name="急救---蛇毒.蜂毒的急救法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蛇毒.蜂毒的急救法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蛇毒.蜂毒的急救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蛇毒.蜂毒的急救法</w:t>
      </w:r>
    </w:p>
    <w:p>
      <w:pPr>
        <w:pStyle w:val="FirstParagraph"/>
      </w:pPr>
      <w:r>
        <w:rPr>
          <w:rFonts w:hint="eastAsia"/>
        </w:rPr>
        <w:t xml:space="preserve">1.毒蛇咬傷：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毒蛇咬傷的預防：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切勿招惹毒蛇：毒蛇大都不會主動襲擊人類；因此發現毒蛇的時候，絕對不要招惹它，以防攻擊。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配備防蛇裝備：毒蛇咬傷大多發生在前臂或下肢，尤其是在手指、腳趾附近。所以登山郊遊穿長靴和長褲，並戴手套，是最簡易的預防措施。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消除蛇類棲息的場所：家屋附近的竹林、草叢、洞穴等，應經常整理清除，俾使蛇類無法藏身。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避免逗留徘徊戶外：夜間、日出及雨過天晴，為蛇類最活躍的時間。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毒蛇咬傷的緊急處理：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保持鎮靜，儘可能辨別蛇類。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如四肢被咬傷，應即刻在咬傷部位的近心端處，用手巾、布條等紮緊，以阻止血行，防止毒液擴散。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紮緊後，可在咬傷處，用手指擠壓，使毒液隨血流出體外。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局部冷敷，詳記咬痕及病人的症狀。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傷者及受傷部位，儘量減少活動，並讓傷口的位置低於心臟。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即刻安排送醫，各山地衛生所及省縣立醫院，均備有抗毒蛇血清，破傷風疫苗。</w:t>
      </w:r>
    </w:p>
    <w:p>
      <w:pPr>
        <w:numPr>
          <w:ilvl w:val="1"/>
          <w:numId w:val="1003"/>
        </w:numPr>
      </w:pPr>
      <w:r>
        <w:rPr>
          <w:rFonts w:hint="eastAsia"/>
        </w:rPr>
        <w:t xml:space="preserve">切勿輕信巫術或秘方，以免耽誤治療時機，導致危及生命。</w:t>
      </w:r>
    </w:p>
    <w:p>
      <w:pPr>
        <w:numPr>
          <w:ilvl w:val="1"/>
          <w:numId w:val="1000"/>
        </w:numPr>
      </w:pPr>
      <w:r>
        <w:rPr>
          <w:rFonts w:hint="eastAsia"/>
        </w:rPr>
        <w:t xml:space="preserve">表一：毒蛇種類</w:t>
      </w:r>
    </w:p>
    <w:tbl>
      <w:tblPr>
        <w:tblStyle w:val="Table"/>
        <w:tblW w:type="pct" w:w="5000"/>
        <w:jc w:val="left"/>
        <w:tblInd w:w="1440" w:type="dxa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出血性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神經性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混合性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響尾蛇科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百步蛇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龜殼花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赤尾青竹絲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蝙蝠蛇科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飯匙倩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(眼鏡蛇)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雨傘節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蝮蛇科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鎖鍊蛇</w:t>
            </w:r>
          </w:p>
        </w:tc>
      </w:tr>
    </w:tbl>
    <w:p>
      <w:pPr>
        <w:numPr>
          <w:ilvl w:val="1"/>
          <w:numId w:val="1000"/>
        </w:numPr>
      </w:pPr>
      <w:r>
        <w:rPr>
          <w:rFonts w:hint="eastAsia"/>
        </w:rPr>
        <w:t xml:space="preserve">※神經性毒蛇咬傷傷口疼痛較輕，往往只有些許麻感，又神經毒吸收速度比較快，但卻因潛伏期較長，常令人產生掉以輕心而不及時注意處理，故危險性較大。</w:t>
      </w:r>
    </w:p>
    <w:p>
      <w:pPr>
        <w:numPr>
          <w:ilvl w:val="1"/>
          <w:numId w:val="1000"/>
        </w:numPr>
      </w:pPr>
      <w:r>
        <w:rPr>
          <w:rFonts w:hint="eastAsia"/>
        </w:rPr>
        <w:t xml:space="preserve">2.昆蟲及動物咬傷：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獸咬：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立刻用水清洗傷口，沖掉唾液。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再用肥皂和水洗滌傷口五分鐘，徹底沖洗。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用紗布或乾淨布塊包紮。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設法捉住牠，再觀察是否有狂犬病徵象。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儘速送醫接受狂犬病血清或破傷風類毒素預防注射。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蟲咬：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用肥皂和水清洗患處。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如患處發腫，用冰水浸透的布蓋在患處。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送醫。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螫傷：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毒蜘蛛、蠍子、蜈蚣螫傷處四周可能紅腫，加上腹部或肌肉痙攣難受、發燒、出汗、噁心、刺痛或灼痛，可能蔓延全身。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處理：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保暖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在螫傷處冰敷使毒素散的慢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送醫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蜂類螫傷：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用消毒的針或小刀挑出螫刺。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冰敷，患處可塗氨水。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全身螫傷者浸入小蘇打的冰水中。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送醫。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蛇毒.蜂毒的急救法</dc:title>
  <dc:creator/>
  <dc:language>zh-TW</dc:language>
  <cp:keywords/>
  <dcterms:created xsi:type="dcterms:W3CDTF">2026-10-31T07:05:10Z</dcterms:created>
  <dcterms:modified xsi:type="dcterms:W3CDTF">2026-10-31T07:05:10Z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