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jpg" ContentType="image/jpeg"/>
  <Override PartName="/word/media/rId43.jpg" ContentType="image/jpeg"/>
  <Override PartName="/word/media/rId26.jpg" ContentType="image/jpeg"/>
  <Override PartName="/word/media/rId46.jpg" ContentType="image/jpeg"/>
  <Override PartName="/word/media/rId40.jpg" ContentType="image/jpeg"/>
  <Override PartName="/word/media/rId37.jpg" ContentType="image/jpeg"/>
  <Override PartName="/word/media/rId49.jpg" ContentType="image/jpeg"/>
  <Override PartName="/word/media/rId55.jpg" ContentType="image/jpeg"/>
  <Override PartName="/word/media/rId32.jpg" ContentType="image/jpeg"/>
  <Override PartName="/word/media/rId58.jpg" ContentType="image/jpeg"/>
  <Override PartName="/word/media/rId15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傷患搬運</w:t>
      </w:r>
    </w:p>
    <w:bookmarkStart w:id="62" w:name="急救---傷患搬運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傷患搬運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傷患搬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傷患搬運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搬運法選擇原則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搬運的目的</w:t>
      </w:r>
      <w:r>
        <w:rPr>
          <w:rFonts w:hint="eastAsia"/>
        </w:rPr>
        <w:t xml:space="preserve">是把傷患安全送到能進一步處置的場所，</w:t>
      </w:r>
      <w:r>
        <w:rPr>
          <w:rFonts w:hint="eastAsia"/>
          <w:b/>
          <w:bCs/>
        </w:rPr>
        <w:t xml:space="preserve">不必要的移動會加重傷情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選擇搬運法</w:t>
      </w:r>
      <w:r>
        <w:rPr>
          <w:rFonts w:hint="eastAsia"/>
        </w:rPr>
        <w:t xml:space="preserve">：依傷勢、人力、設備、距離決定。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優先順序</w:t>
      </w:r>
      <w:r>
        <w:rPr>
          <w:rFonts w:hint="eastAsia"/>
        </w:rPr>
        <w:t xml:space="preserve">：擔架</w:t>
      </w:r>
      <w:r>
        <w:t xml:space="preserve"> &gt; </w:t>
      </w:r>
      <w:r>
        <w:rPr>
          <w:rFonts w:hint="eastAsia"/>
        </w:rPr>
        <w:t xml:space="preserve">多人徒手</w:t>
      </w:r>
      <w:r>
        <w:t xml:space="preserve"> &gt; </w:t>
      </w:r>
      <w:r>
        <w:rPr>
          <w:rFonts w:hint="eastAsia"/>
        </w:rPr>
        <w:t xml:space="preserve">雙人</w:t>
      </w:r>
      <w:r>
        <w:t xml:space="preserve"> &gt; </w:t>
      </w:r>
      <w:r>
        <w:rPr>
          <w:rFonts w:hint="eastAsia"/>
        </w:rPr>
        <w:t xml:space="preserve">單人；現場環境有立即危險時例外。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疑似脊椎傷害</w:t>
      </w:r>
      <w:r>
        <w:rPr>
          <w:rFonts w:hint="eastAsia"/>
        </w:rPr>
        <w:t xml:space="preserve">：絕不可彎曲或扭轉，要保持身體平直；最好用硬式擔架或脊椎板。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口令同步</w:t>
      </w:r>
      <w:r>
        <w:rPr>
          <w:rFonts w:hint="eastAsia"/>
        </w:rPr>
        <w:t xml:space="preserve">：多人搬運必須以口令同步動作，但步伐不必一致以免擔架起伏。</w:t>
      </w:r>
    </w:p>
    <w:bookmarkEnd w:id="9"/>
    <w:bookmarkStart w:id="10" w:name="一野外的搬運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野外的搬運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意外傷害發生時，對於受傷者，除應做緊急救護外，若傷勢嚴重應馬上送醫。但在就醫過程中，搬運方法正確與否對傷勢有很大的影響。以下介紹幾種在野外活動中簡便實用的搬運法。</w:t>
      </w:r>
    </w:p>
    <w:bookmarkEnd w:id="10"/>
    <w:bookmarkStart w:id="19" w:name="二單人徒手搬運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單人徒手搬運法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單人徒手搬運法適用於</w:t>
      </w:r>
      <w:r>
        <w:rPr>
          <w:rFonts w:hint="eastAsia"/>
          <w:b/>
          <w:bCs/>
        </w:rPr>
        <w:t xml:space="preserve">傷勢輕微、體重較輕、意識清楚</w:t>
      </w:r>
      <w:r>
        <w:rPr>
          <w:rFonts w:hint="eastAsia"/>
        </w:rPr>
        <w:t xml:space="preserve">的傷患，或是現場無其他救援人員時的應急方法。距離若太遠仍應改用擔架。</w:t>
      </w:r>
    </w:p>
    <w:bookmarkStart w:id="11" w:name="扶行法"/>
    <w:p>
      <w:pPr>
        <w:pStyle w:val="Heading3"/>
      </w:pPr>
      <w:r>
        <w:rPr>
          <w:rFonts w:hint="eastAsia"/>
        </w:rPr>
        <w:t xml:space="preserve">扶行法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意識清楚、能自行行走但需協助</w:t>
      </w:r>
      <w:r>
        <w:rPr>
          <w:rFonts w:hint="eastAsia"/>
        </w:rPr>
        <w:t xml:space="preserve">者。救護者站在傷患受傷的對側，將傷患的手繞過自己肩膀，自己另一手扶住傷患腰部，與傷患同步行走。</w:t>
      </w:r>
    </w:p>
    <w:bookmarkEnd w:id="11"/>
    <w:bookmarkStart w:id="12" w:name="抱持法公主抱"/>
    <w:p>
      <w:pPr>
        <w:pStyle w:val="Heading3"/>
      </w:pPr>
      <w:r>
        <w:rPr>
          <w:rFonts w:hint="eastAsia"/>
        </w:rPr>
        <w:t xml:space="preserve">抱持法（公主抱）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體型較輕、無下肢骨折</w:t>
      </w:r>
      <w:r>
        <w:rPr>
          <w:rFonts w:hint="eastAsia"/>
        </w:rPr>
        <w:t xml:space="preserve">者，常用於兒童或瘦小傷患的短距離搬運。一手托膕窩、一手撐背部，傷患的手環繞救護者的頸部。</w:t>
      </w:r>
    </w:p>
    <w:bookmarkEnd w:id="12"/>
    <w:bookmarkStart w:id="13" w:name="背負法揹負"/>
    <w:p>
      <w:pPr>
        <w:pStyle w:val="Heading3"/>
      </w:pPr>
      <w:r>
        <w:rPr>
          <w:rFonts w:hint="eastAsia"/>
        </w:rPr>
        <w:t xml:space="preserve">背負法（揹負）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意識清楚、無上肢骨折</w:t>
      </w:r>
      <w:r>
        <w:rPr>
          <w:rFonts w:hint="eastAsia"/>
        </w:rPr>
        <w:t xml:space="preserve">者，可進行較長距離的搬運。傷患的手交叉於救護者胸前，救護者的雙手托住傷患膕窩。</w:t>
      </w:r>
    </w:p>
    <w:bookmarkEnd w:id="13"/>
    <w:bookmarkStart w:id="14" w:name="消防員搬運法扛肩"/>
    <w:p>
      <w:pPr>
        <w:pStyle w:val="Heading3"/>
      </w:pPr>
      <w:r>
        <w:rPr>
          <w:rFonts w:hint="eastAsia"/>
        </w:rPr>
        <w:t xml:space="preserve">消防員搬運法（扛肩）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將傷患橫扛於肩上，救護者一手繞過傷患膝下、一手抓握其前臂。</w:t>
      </w:r>
      <w:r>
        <w:rPr>
          <w:rFonts w:hint="eastAsia"/>
          <w:b/>
          <w:bCs/>
        </w:rPr>
        <w:t xml:space="preserve">不適用於四肢骨折或疑似脊椎傷害者</w:t>
      </w:r>
      <w:r>
        <w:rPr>
          <w:rFonts w:hint="eastAsia"/>
        </w:rPr>
        <w:t xml:space="preserve">。需要相當的體力，適合短距離快速移動。</w:t>
      </w:r>
    </w:p>
    <w:bookmarkEnd w:id="14"/>
    <w:bookmarkStart w:id="18" w:name="拖行法"/>
    <w:p>
      <w:pPr>
        <w:pStyle w:val="Heading3"/>
      </w:pPr>
      <w:r>
        <w:rPr>
          <w:rFonts w:hint="eastAsia"/>
        </w:rPr>
        <w:t xml:space="preserve">拖行法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緊急狀況下需快速脫離危險區（火場、毒氣、坍塌處）</w:t>
      </w:r>
      <w:r>
        <w:rPr>
          <w:rFonts w:hint="eastAsia"/>
        </w:rPr>
        <w:t xml:space="preserve">。將傷患平放於毛毯、外套或床單上，沿身體長軸方向直拉，不可橫向拖行。儘量讓傷患身下有襯墊以減少摩擦。</w:t>
      </w:r>
    </w:p>
    <w:p>
      <w:pPr>
        <w:pStyle w:val="BodyText"/>
      </w:pPr>
      <w:r>
        <w:drawing>
          <wp:inline>
            <wp:extent cx="4838700" cy="11430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e5dc52131c2c2d74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bookmarkStart w:id="30" w:name="三雙人徒手搬運法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雙人徒手搬運法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雙人搬運比單人省力且穩定，適合</w:t>
      </w:r>
      <w:r>
        <w:rPr>
          <w:rFonts w:hint="eastAsia"/>
          <w:b/>
          <w:bCs/>
        </w:rPr>
        <w:t xml:space="preserve">較重的傷患、需保持較固定姿勢</w:t>
      </w:r>
      <w:r>
        <w:rPr>
          <w:rFonts w:hint="eastAsia"/>
        </w:rPr>
        <w:t xml:space="preserve">者，或</w:t>
      </w:r>
      <w:r>
        <w:rPr>
          <w:rFonts w:hint="eastAsia"/>
          <w:b/>
          <w:bCs/>
        </w:rPr>
        <w:t xml:space="preserve">較長距離</w:t>
      </w:r>
      <w:r>
        <w:rPr>
          <w:rFonts w:hint="eastAsia"/>
        </w:rPr>
        <w:t xml:space="preserve">的搬運。</w:t>
      </w:r>
    </w:p>
    <w:bookmarkStart w:id="20" w:name="前後抬法"/>
    <w:p>
      <w:pPr>
        <w:pStyle w:val="Heading3"/>
      </w:pPr>
      <w:r>
        <w:rPr>
          <w:rFonts w:hint="eastAsia"/>
        </w:rPr>
        <w:t xml:space="preserve">前後抬法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一人在前抓住傷患雙手或腋下、一人在後托住雙腳膕窩處。</w:t>
      </w:r>
      <w:r>
        <w:rPr>
          <w:rFonts w:hint="eastAsia"/>
          <w:b/>
          <w:bCs/>
        </w:rPr>
        <w:t xml:space="preserve">意識不清者可用此法</w:t>
      </w:r>
      <w:r>
        <w:rPr>
          <w:rFonts w:hint="eastAsia"/>
        </w:rPr>
        <w:t xml:space="preserve">，前者面向行進方向觀察路況。</w:t>
      </w:r>
    </w:p>
    <w:bookmarkEnd w:id="20"/>
    <w:bookmarkStart w:id="21" w:name="拉車式前抱後抬"/>
    <w:p>
      <w:pPr>
        <w:pStyle w:val="Heading3"/>
      </w:pPr>
      <w:r>
        <w:rPr>
          <w:rFonts w:hint="eastAsia"/>
        </w:rPr>
        <w:t xml:space="preserve">拉車式（前抱後抬）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意識不清</w:t>
      </w:r>
      <w:r>
        <w:rPr>
          <w:rFonts w:hint="eastAsia"/>
        </w:rPr>
        <w:t xml:space="preserve">的傷患。後者站在傷患背後，雙手從腋下穿入，將傷患雙手交叉於胸前再抓住手腕；前者反身站在傷患雙腿中間，抱起雙腿。兩人一前一後同步行走。</w:t>
      </w:r>
    </w:p>
    <w:bookmarkEnd w:id="21"/>
    <w:bookmarkStart w:id="22" w:name="椅式搬運法"/>
    <w:p>
      <w:pPr>
        <w:pStyle w:val="Heading3"/>
      </w:pPr>
      <w:r>
        <w:rPr>
          <w:rFonts w:hint="eastAsia"/>
        </w:rPr>
        <w:t xml:space="preserve">椅式搬運法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將傷患置於穩固的椅子上，兩名救護者分立椅子前後，</w:t>
      </w:r>
      <w:r>
        <w:rPr>
          <w:rFonts w:hint="eastAsia"/>
          <w:b/>
          <w:bCs/>
        </w:rPr>
        <w:t xml:space="preserve">一人抓住椅背、一人抓住椅腳</w:t>
      </w:r>
      <w:r>
        <w:rPr>
          <w:rFonts w:hint="eastAsia"/>
        </w:rPr>
        <w:t xml:space="preserve">，將椅子連同傷患一同抬起。</w:t>
      </w:r>
      <w:r>
        <w:rPr>
          <w:rFonts w:hint="eastAsia"/>
          <w:b/>
          <w:bCs/>
        </w:rPr>
        <w:t xml:space="preserve">適用於樓梯間或狹窄通道</w:t>
      </w:r>
      <w:r>
        <w:rPr>
          <w:rFonts w:hint="eastAsia"/>
        </w:rPr>
        <w:t xml:space="preserve">的搬運。</w:t>
      </w:r>
    </w:p>
    <w:bookmarkEnd w:id="22"/>
    <w:bookmarkStart w:id="29" w:name="手座式兩手交握"/>
    <w:p>
      <w:pPr>
        <w:pStyle w:val="Heading3"/>
      </w:pPr>
      <w:r>
        <w:rPr>
          <w:rFonts w:hint="eastAsia"/>
        </w:rPr>
        <w:t xml:space="preserve">手座式（兩手交握）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兩名救護者面對面，雙手交握成「井」字座（一人左右手交叉握自己手腕、與另一人手腕互握）。傷患坐於兩人手上，雙手環抱兩人頸部。</w:t>
      </w:r>
      <w:r>
        <w:rPr>
          <w:rFonts w:hint="eastAsia"/>
          <w:b/>
          <w:bCs/>
        </w:rPr>
        <w:t xml:space="preserve">適用於意識清楚、能自己穩定上身</w:t>
      </w:r>
      <w:r>
        <w:rPr>
          <w:rFonts w:hint="eastAsia"/>
        </w:rPr>
        <w:t xml:space="preserve">者。</w:t>
      </w:r>
    </w:p>
    <w:p>
      <w:pPr>
        <w:pStyle w:val="BodyText"/>
      </w:pPr>
      <w:r>
        <w:drawing>
          <wp:inline>
            <wp:extent cx="4800600" cy="1295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f79b6e4464ed956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8568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272b3b129ffa95ba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56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End w:id="30"/>
    <w:bookmarkStart w:id="36" w:name="四三人徒手搬運法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三人徒手搬運法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三人搬運穩定度最高，適合</w:t>
      </w:r>
      <w:r>
        <w:rPr>
          <w:rFonts w:hint="eastAsia"/>
          <w:b/>
          <w:bCs/>
        </w:rPr>
        <w:t xml:space="preserve">疑似脊椎傷害、骨折</w:t>
      </w:r>
      <w:r>
        <w:rPr>
          <w:rFonts w:hint="eastAsia"/>
        </w:rPr>
        <w:t xml:space="preserve">或需保持身體平直的傷患。三人應同時動作，避免身體扭曲。</w:t>
      </w:r>
    </w:p>
    <w:bookmarkStart w:id="31" w:name="三人前後抬法"/>
    <w:p>
      <w:pPr>
        <w:pStyle w:val="Heading3"/>
      </w:pPr>
      <w:r>
        <w:rPr>
          <w:rFonts w:hint="eastAsia"/>
        </w:rPr>
        <w:t xml:space="preserve">三人前後抬法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三人一字排列站於傷患同側，分別負責</w:t>
      </w:r>
      <w:r>
        <w:rPr>
          <w:rFonts w:hint="eastAsia"/>
          <w:b/>
          <w:bCs/>
        </w:rPr>
        <w:t xml:space="preserve">頭頸與肩、腰部與臀、膝與腳</w:t>
      </w:r>
      <w:r>
        <w:rPr>
          <w:rFonts w:hint="eastAsia"/>
        </w:rPr>
        <w:t xml:space="preserve">。同時單膝跪地，雙手伸入傷患身下，依口令一齊抬起，將傷患抱於胸前。</w:t>
      </w:r>
    </w:p>
    <w:bookmarkEnd w:id="31"/>
    <w:bookmarkStart w:id="35" w:name="三人平托式脊椎傷害適用"/>
    <w:p>
      <w:pPr>
        <w:pStyle w:val="Heading3"/>
      </w:pPr>
      <w:r>
        <w:rPr>
          <w:rFonts w:hint="eastAsia"/>
        </w:rPr>
        <w:t xml:space="preserve">三人平托式（脊椎傷害適用）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兩名救護者站於傷患</w:t>
      </w:r>
      <w:r>
        <w:rPr>
          <w:rFonts w:hint="eastAsia"/>
          <w:b/>
          <w:bCs/>
        </w:rPr>
        <w:t xml:space="preserve">同一側</w:t>
      </w:r>
      <w:r>
        <w:rPr>
          <w:rFonts w:hint="eastAsia"/>
        </w:rPr>
        <w:t xml:space="preserve">（分別於肩部、腰臀部、膝部），第三人站於對側臀部位置，雙臂伸向傷患臀下，</w:t>
      </w:r>
      <w:r>
        <w:rPr>
          <w:rFonts w:hint="eastAsia"/>
          <w:b/>
          <w:bCs/>
        </w:rPr>
        <w:t xml:space="preserve">握住對面救護員的手腕</w:t>
      </w:r>
      <w:r>
        <w:rPr>
          <w:rFonts w:hint="eastAsia"/>
        </w:rPr>
        <w:t xml:space="preserve">。三人同時單膝跪地，於口令下同時站立。</w:t>
      </w:r>
      <w:r>
        <w:rPr>
          <w:rFonts w:hint="eastAsia"/>
          <w:b/>
          <w:bCs/>
        </w:rPr>
        <w:t xml:space="preserve">適合脊椎骨折者</w:t>
      </w:r>
      <w:r>
        <w:rPr>
          <w:rFonts w:hint="eastAsia"/>
        </w:rPr>
        <w:t xml:space="preserve">，能保持身體平直。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疑似</w:t>
      </w:r>
      <w:r>
        <w:rPr>
          <w:rFonts w:hint="eastAsia"/>
          <w:b/>
          <w:bCs/>
        </w:rPr>
        <w:t xml:space="preserve">頸椎或脊椎傷害</w:t>
      </w:r>
      <w:r>
        <w:rPr>
          <w:rFonts w:hint="eastAsia"/>
        </w:rPr>
        <w:t xml:space="preserve">者，應優先考慮使用</w:t>
      </w:r>
      <w:r>
        <w:rPr>
          <w:rFonts w:hint="eastAsia"/>
          <w:b/>
          <w:bCs/>
        </w:rPr>
        <w:t xml:space="preserve">硬式擔架（脊椎板）</w:t>
      </w:r>
      <w:r>
        <w:rPr>
          <w:rFonts w:hint="eastAsia"/>
        </w:rPr>
        <w:t xml:space="preserve">，徒手搬運仍有讓傷勢加重的風險，僅在沒有擔架且必須立即移動時採用。</w:t>
      </w:r>
    </w:p>
    <w:p>
      <w:pPr>
        <w:pStyle w:val="BodyText"/>
      </w:pPr>
      <w:r>
        <w:drawing>
          <wp:inline>
            <wp:extent cx="4476750" cy="11715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42aceff09efcd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End w:id="36"/>
    <w:bookmarkStart w:id="61" w:name="五擔架搬運法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擔架搬運法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047875" cy="1704975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b4dab955c13e331.jpe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700508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8bc5276160371e2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00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26831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2669e702cb9b4f0d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26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1.搬運要領</w:t>
      </w:r>
    </w:p>
    <w:p>
      <w:pPr>
        <w:pStyle w:val="BodyText"/>
      </w:pPr>
      <w:r>
        <w:rPr>
          <w:rFonts w:hint="eastAsia"/>
        </w:rPr>
        <w:t xml:space="preserve">1.選擇最理想的搬運法依傷害的嚴重程度、協助人數、可用設備、搬運距離來決定。</w:t>
      </w:r>
    </w:p>
    <w:p>
      <w:pPr>
        <w:pStyle w:val="BodyText"/>
      </w:pPr>
      <w:r>
        <w:rPr>
          <w:rFonts w:hint="eastAsia"/>
        </w:rPr>
        <w:t xml:space="preserve">2.不要逞強抬動過重傷患傷及自己和傷患。</w:t>
      </w:r>
    </w:p>
    <w:p>
      <w:pPr>
        <w:pStyle w:val="BodyText"/>
      </w:pPr>
      <w:r>
        <w:rPr>
          <w:rFonts w:hint="eastAsia"/>
        </w:rPr>
        <w:t xml:space="preserve">3.抬起傷患注意姿勢正確----背部挺直、屈膝彎腰，靠腿部力量將傷患抬起</w:t>
      </w:r>
    </w:p>
    <w:p>
      <w:pPr>
        <w:pStyle w:val="BodyText"/>
      </w:pPr>
      <w:r>
        <w:rPr>
          <w:rFonts w:hint="eastAsia"/>
        </w:rPr>
        <w:t xml:space="preserve">4.使用擔架搬運應有前方開道者。</w:t>
      </w:r>
    </w:p>
    <w:p>
      <w:pPr>
        <w:pStyle w:val="BodyText"/>
      </w:pPr>
      <w:r>
        <w:rPr>
          <w:rFonts w:hint="eastAsia"/>
        </w:rPr>
        <w:t xml:space="preserve">5.使用擔架前應先固定好患者。</w:t>
      </w:r>
    </w:p>
    <w:p>
      <w:pPr>
        <w:pStyle w:val="BodyText"/>
      </w:pPr>
      <w:r>
        <w:rPr>
          <w:rFonts w:hint="eastAsia"/>
        </w:rPr>
        <w:t xml:space="preserve">6.注意保護患者，避免再度受傷。</w:t>
      </w:r>
    </w:p>
    <w:p>
      <w:pPr>
        <w:pStyle w:val="BodyText"/>
      </w:pPr>
      <w:r>
        <w:rPr>
          <w:rFonts w:hint="eastAsia"/>
        </w:rPr>
        <w:t xml:space="preserve">7.多人搬運時，隨口令抬起移動，但步伐不必一致，以免擔架起伏。</w:t>
      </w:r>
    </w:p>
    <w:p>
      <w:pPr>
        <w:pStyle w:val="BodyText"/>
      </w:pPr>
      <w:r>
        <w:rPr>
          <w:rFonts w:hint="eastAsia"/>
        </w:rPr>
        <w:t xml:space="preserve">2.臨時擔架的製作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傷勢較重者必須利用擔架搬運，如果沒有擔架，可以利用現成的東西如門板、椅子來應急，亦可依下列各圖之方法自製臨時擔架代用。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木棍毛毯法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打開毛毯，將其摺疊三分之一，以一木棍貫穿摺處，並使木棍之兩頭均露出於毯外。(見圖1)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另用一木棍壓於摺好毛毯之上，翻轉其游離緣覆蓋此棍，並使其游離緣露於第一木棍上二吋即成。(見圖2、3)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1551214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47a21c044efd0cf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551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(二)木棍外套法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將外套拉鍊拉好，翻轉（內外面對調），使衣裏向外，兩袖在內。(如圖4)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使衣領在下，衣背朝上。乃用兩木棍分別穿過兩袖。(如圖5)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再用另一件外套如上法以該兩木棍穿過之，以增加其長度，同時臨機調整擔架之長度以使傷者臥於其上，如此則一件外套載傷者臀部，一件外套載傷者頭部。(若長度不夠，可再加一件)。或可加綁一條三角巾，以托住頭部，較為舒適。(如圖6)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346482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67c8701aefb740e5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3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619500" cy="1080238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06c376d05f2054f6.jpe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080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619500" cy="1068487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69aeb0dbe5531f20.jpe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068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(三)木棍繩子法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先在兩支木棍上打一雙套結固定，然後參照下圖在木棍上環繞。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以雙套結收尾。(此法可避免滑動)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1395469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e0ac886e5b326f62.jpe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395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jpg" /><Relationship Type="http://schemas.openxmlformats.org/officeDocument/2006/relationships/image" Id="rId43" Target="media/rId43.jpg" /><Relationship Type="http://schemas.openxmlformats.org/officeDocument/2006/relationships/image" Id="rId26" Target="media/rId26.jpg" /><Relationship Type="http://schemas.openxmlformats.org/officeDocument/2006/relationships/image" Id="rId46" Target="media/rId46.jpg" /><Relationship Type="http://schemas.openxmlformats.org/officeDocument/2006/relationships/image" Id="rId40" Target="media/rId40.jpg" /><Relationship Type="http://schemas.openxmlformats.org/officeDocument/2006/relationships/image" Id="rId37" Target="media/rId37.jpg" /><Relationship Type="http://schemas.openxmlformats.org/officeDocument/2006/relationships/image" Id="rId49" Target="media/rId49.jpg" /><Relationship Type="http://schemas.openxmlformats.org/officeDocument/2006/relationships/image" Id="rId55" Target="media/rId55.jpg" /><Relationship Type="http://schemas.openxmlformats.org/officeDocument/2006/relationships/image" Id="rId32" Target="media/rId32.jpg" /><Relationship Type="http://schemas.openxmlformats.org/officeDocument/2006/relationships/image" Id="rId58" Target="media/rId58.jpg" /><Relationship Type="http://schemas.openxmlformats.org/officeDocument/2006/relationships/image" Id="rId15" Target="media/rId15.jpg" /><Relationship Type="http://schemas.openxmlformats.org/officeDocument/2006/relationships/image" Id="rId23" Target="media/rId2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傷患搬運</dc:title>
  <dc:creator/>
  <dc:language>zh-TW</dc:language>
  <cp:keywords/>
  <dcterms:created xsi:type="dcterms:W3CDTF">2026-10-31T07:05:39Z</dcterms:created>
  <dcterms:modified xsi:type="dcterms:W3CDTF">2026-10-31T07:05:39Z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