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生理監測與保健</w:t>
      </w:r>
    </w:p>
    <w:bookmarkStart w:id="15" w:name="急救---生理監測與保健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生理監測與保健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生理監測與保健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生理監測與保健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本章節分為以下幾個小節，請參閱下列子章節。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日常生理監測重點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監測目的</w:t>
      </w:r>
      <w:r>
        <w:rPr>
          <w:rFonts w:hint="eastAsia"/>
        </w:rPr>
        <w:t xml:space="preserve">：及早發現異常，比急救當下處理更重要。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脈搏</w:t>
      </w:r>
      <w:r>
        <w:rPr>
          <w:rFonts w:hint="eastAsia"/>
        </w:rPr>
        <w:t xml:space="preserve">：成人靜止</w:t>
      </w:r>
      <w:r>
        <w:t xml:space="preserve"> 60~100 </w:t>
      </w:r>
      <w:r>
        <w:rPr>
          <w:rFonts w:hint="eastAsia"/>
        </w:rPr>
        <w:t xml:space="preserve">下/分；運動後恢復速度可反映心臟健康。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體溫</w:t>
      </w:r>
      <w:r>
        <w:rPr>
          <w:rFonts w:hint="eastAsia"/>
        </w:rPr>
        <w:t xml:space="preserve">：耳溫</w:t>
      </w:r>
      <w:r>
        <w:t xml:space="preserve"> 36~37.5°C </w:t>
      </w:r>
      <w:r>
        <w:rPr>
          <w:rFonts w:hint="eastAsia"/>
        </w:rPr>
        <w:t xml:space="preserve">屬正常；超過</w:t>
      </w:r>
      <w:r>
        <w:t xml:space="preserve"> 38°C </w:t>
      </w:r>
      <w:r>
        <w:rPr>
          <w:rFonts w:hint="eastAsia"/>
        </w:rPr>
        <w:t xml:space="preserve">為發燒、低於</w:t>
      </w:r>
      <w:r>
        <w:t xml:space="preserve"> 35°C </w:t>
      </w:r>
      <w:r>
        <w:rPr>
          <w:rFonts w:hint="eastAsia"/>
        </w:rPr>
        <w:t xml:space="preserve">為失溫。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抽筋預防</w:t>
      </w:r>
      <w:r>
        <w:rPr>
          <w:rFonts w:hint="eastAsia"/>
        </w:rPr>
        <w:t xml:space="preserve">：充足補水（含電解質）、活動前暖身、避免久坐。</w:t>
      </w:r>
    </w:p>
    <w:bookmarkEnd w:id="9"/>
    <w:bookmarkStart w:id="10" w:name="一脈搏測量法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脈搏測量法</w:t>
      </w:r>
    </w:p>
    <w:p>
      <w:pPr>
        <w:pStyle w:val="FirstParagraph"/>
      </w:pPr>
      <w:r>
        <w:rPr>
          <w:rFonts w:hint="eastAsia"/>
        </w:rPr>
        <w:t xml:space="preserve">一、目的：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瞭解本身脈搏速率的正常狀態。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早期發現心臟血管或循環狀況的異常。</w:t>
      </w:r>
    </w:p>
    <w:p>
      <w:pPr>
        <w:pStyle w:val="BodyText"/>
      </w:pPr>
      <w:r>
        <w:rPr>
          <w:rFonts w:hint="eastAsia"/>
        </w:rPr>
        <w:t xml:space="preserve">二、適用情形：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本身有心血管疾病者。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平時服用心血管方面藥物治療的患者，如毛地黃藥</w:t>
      </w:r>
      <w:r>
        <w:t xml:space="preserve">　3. </w:t>
      </w:r>
      <w:r>
        <w:rPr>
          <w:rFonts w:hint="eastAsia"/>
        </w:rPr>
        <w:t xml:space="preserve">有不適或意外情形發生時，如跌倒，暈眩，胸悶。</w:t>
      </w:r>
    </w:p>
    <w:p>
      <w:pPr>
        <w:pStyle w:val="BodyText"/>
      </w:pPr>
      <w:r>
        <w:rPr>
          <w:rFonts w:hint="eastAsia"/>
        </w:rPr>
        <w:t xml:space="preserve">三、注意事項：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測量脈搏時保持舒適平穩的位置及姿勢，活動後應休息15</w:t>
      </w:r>
      <w:r>
        <w:t xml:space="preserve"> </w:t>
      </w:r>
      <w:r>
        <w:rPr>
          <w:rFonts w:hint="eastAsia"/>
        </w:rPr>
        <w:t xml:space="preserve">分鐘後再測量。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以食、中、無名三指之指端輕按於動脈上（最常測量部位為橈動脈，即腕關節內面與大拇指同側處）測量一分鐘，不可用力加壓。</w:t>
      </w:r>
    </w:p>
    <w:bookmarkEnd w:id="10"/>
    <w:bookmarkStart w:id="11" w:name="二體溫測量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體溫測量法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正常人的體溫應為攝氏多少度呢？答案是約37度，但體溫並不是一成不變的唷！以時辰來說，早晨的體溫最低，而黃昏和夜晚時較高。此外，身體各部位的溫度也不一樣，由低到高依次為腳、手、皮膚、軀幹、頭，最高溫則為肛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目前測量體溫的方法大致有下列四種，分述如下：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【口溫測量方法】</w:t>
      </w:r>
      <w:r>
        <w:t xml:space="preserve"> </w:t>
      </w:r>
      <w:r>
        <w:rPr>
          <w:rFonts w:hint="eastAsia"/>
        </w:rPr>
        <w:t xml:space="preserve">1.特色：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適合四歲以上兒童使用。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病童必須合作且意識清楚。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2.禁忌：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剛喝過溫開水或冰水的人。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嬰兒或五歲以下的小孩。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口腔疾病疼痛者。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3.使用方法：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將體溫計清洗乾淨，並且檢查有無破損。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將體溫計水銀甩至攝氏35度以下。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把水銀端放置舌下，閉緊嘴唇以固定體溫計。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測量約1～3分鍾後拿出，用衛生紙將口水擦淨。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查看體溫度數。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【肛溫測量法】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特色：為四歲以下兒童的主要測量方法。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禁忌：不適用於有腹瀉、直腸疾病、肛門受傷或心臟病的患者。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使用方法：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先用少許潤滑油潤滑水銀端。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插入肛門處。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量約3～5分鐘後取出，查看度數。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【腋溫測量法】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測量前先擦乾腋下，將體溫計水銀端放至腋下中心，以手臂夾緊體溫計。放置約</w:t>
      </w:r>
      <w:r>
        <w:t xml:space="preserve"> </w:t>
      </w:r>
      <w:r>
        <w:rPr>
          <w:rFonts w:hint="eastAsia"/>
        </w:rPr>
        <w:t xml:space="preserve">5～10分鐘後取下，查看度數。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【耳溫測量法】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1.快速：只要一秒，就能從耳朵測得體溫。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2.溫和：只要在耳朵輕輕一點即可。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3.準確：以紅外線感應鼓膜的溫度，並清楚顯示於液晶畫面上。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4.安全：可避免細菌感染、溫度計斷裂或水銀外溢。</w:t>
      </w:r>
    </w:p>
    <w:bookmarkEnd w:id="11"/>
    <w:bookmarkStart w:id="14" w:name="三抽筋的治療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抽筋的治療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腿抽筋在醫學上被稱為腓痙攣，是因為腿肚的腓腸肌痙攣而引起腿部抽筋，並伴有劇痛，令人暫時不能動彈。若是發生在游泳時，是很危險的。旅行時，由於路比平時走得多（尤其是登山旅行），腓腸肌過度疲勞，小腿抽筋也是常有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治療的方法較多，也簡單易行，都是以放鬆局部肌肉來達到緩解疼痛的目的。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旋轉法，起身而坐，伸直抽筋的腿，用手握住前腳掌，向外側旋轉踝關節，只要動作連貫有力，通常能立即止住劇痛。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扳腳法，取坐姿，一手用力壓迫痙攣的腿肚肌肉，一手抓住足趾向後扳腳。使足部背曲，再上下活動一下腳，抽筋就能得到緩解。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按壓法，在膝關節內側窩兩邊有硬而突起的肌肉主根，腓腸肌頭神經根便附著在裏面，用大拇指強力按壓此處，異常興奮的神經就會鎮靜下來，從而達到停止抽筋、消除疼痛的目的。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④按摩法，用雙手交替順靜脈的走向，由下至上輪流按摩腿肚肌肉。也可以把小腿肌肉放在手掌中輕輕滾動搖晃，或從側面輕拍肌肉。以此使腿肚肌肉放鬆，並恢復正常的血液迴圈。如果上述方法未能完全解除症狀，可改用熱毛巾熱水袋敷於腿肚處，熱敷法能有效促進肌肉的血液迴圈，緩解痙攣。若是在激泳時發中抽筋，可將大腿儘量向前伸合，腳跟向前蹬，用手使勁往身體方向扳腳拇趾，反復多次，直至症狀消失。但在每次扳腳之前，都要深吸一口氣再潛入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小腿抽筋的預防是比較簡單的，在活動前、活動後、睡前，按摩腿肚肌肉即可。常常抽筋的人可在游泳前將搗爛的生薑渣汁涂在腿上，充分按摩，便能收到很好的預防效果。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一陣猛趕路之後，接著爬坡度大而有石階的山路，常會有抽筋的現象。初學爬岩的人，也容易緊張而致抽筋，游泳時也易有抽筋現象，除了事前應有體操以預防外，遇到抽筋時，可如下法治療：</w:t>
      </w:r>
    </w:p>
    <w:bookmarkStart w:id="12" w:name="藥物治療法"/>
    <w:p>
      <w:pPr>
        <w:pStyle w:val="Heading3"/>
      </w:pPr>
      <w:r>
        <w:t xml:space="preserve">1. </w:t>
      </w:r>
      <w:r>
        <w:rPr>
          <w:rFonts w:hint="eastAsia"/>
        </w:rPr>
        <w:t xml:space="preserve">藥物治療法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將一些活血、消炎、鎮痛的藥物，直接擦拭於患處，稍事休息即可。</w:t>
      </w:r>
    </w:p>
    <w:bookmarkEnd w:id="12"/>
    <w:bookmarkStart w:id="13" w:name="指壓療法"/>
    <w:p>
      <w:pPr>
        <w:pStyle w:val="Heading3"/>
      </w:pPr>
      <w:r>
        <w:t xml:space="preserve">2. </w:t>
      </w:r>
      <w:r>
        <w:rPr>
          <w:rFonts w:hint="eastAsia"/>
        </w:rPr>
        <w:t xml:space="preserve">指壓療法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如在嚴寒天氣穿很多衣服，或患者是女性、發生部位剛好在大腿或腰部以上不便脫衣處理，或藥物擦上仍不見好轉時，應改用指壓療法。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局部產生輕微的不適，略帶僵直痛，便是抽筋的前兆，此時可將手掌微握，適當的搥擊患處，使該部位肌肉放鬆，然後以手指按摩、清揉，促進其血液循環，加強新陳代謝，抽筋也就不治而癒。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如果情形嚴重，形成局部痙攣、或僵直抽痛時，千萬不要強拉，或彎曲其患處，應速以大拇指，慢慢加力，按其壓痛點，及壓痛點附近的肌肉；接著搥打患部，施行按摩，將其墊高數分鐘，施救後，使其靜養幾分鐘，視痊癒之快慢而定，癒後不可再強使力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（十）星象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在古早已前，觀星原本是牧羊人在夜晚閒暇之餘所從事的休閒活動，藉由星星的觀察，豐富了古代牧羊人的思想世界，隨著星座世界的向西擴展至希臘，浪漫富有幻想的希臘人將他加入許多神話元素，這個過程使得原本平淡無奇的星空頓時生動了起來。而隨著航海冒險活動的盛行，天空的秘密也逐漸的被人開挖了出來，並遠渡重洋來到東方世界，與中國古代的觀星術相結合。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生理監測與保健</dc:title>
  <dc:creator/>
  <dc:language>zh-TW</dc:language>
  <cp:keywords/>
  <dcterms:created xsi:type="dcterms:W3CDTF">2026-10-31T07:04:56Z</dcterms:created>
  <dcterms:modified xsi:type="dcterms:W3CDTF">2026-10-31T07:04:56Z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