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我國童軍總會組織架構</w:t>
      </w:r>
      <w:r>
        <w:t xml:space="preserve"> - </w:t>
      </w:r>
      <w:r>
        <w:rPr>
          <w:rFonts w:hint="eastAsia"/>
        </w:rPr>
        <w:t xml:space="preserve">各縣市童軍會</w:t>
      </w:r>
    </w:p>
    <w:bookmarkStart w:id="14" w:name="我國童軍總會組織架構---各縣市童軍會"/>
    <w:p>
      <w:pPr>
        <w:pStyle w:val="Heading1"/>
      </w:pPr>
      <w:r>
        <w:rPr>
          <w:rFonts w:hint="eastAsia"/>
        </w:rPr>
        <w:t xml:space="preserve">我國童軍總會組織架構</w:t>
      </w:r>
      <w:r>
        <w:t xml:space="preserve"> - </w:t>
      </w:r>
      <w:r>
        <w:rPr>
          <w:rFonts w:hint="eastAsia"/>
        </w:rPr>
        <w:t xml:space="preserve">各縣市童軍會</w:t>
      </w:r>
    </w:p>
    <w:p>
      <w:pPr>
        <w:pStyle w:val="FirstParagraph"/>
      </w:pPr>
      <w:r>
        <w:rPr>
          <w:rFonts w:hint="eastAsia"/>
        </w:rPr>
        <w:t xml:space="preserve">分類：我國童軍的規章制度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3" w:name="一各縣市童軍會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各縣市童軍會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中華民國童軍總會的組織遍布全國各縣市，由</w:t>
      </w:r>
      <w:r>
        <w:rPr>
          <w:rFonts w:hint="eastAsia"/>
          <w:b/>
          <w:bCs/>
        </w:rPr>
        <w:t xml:space="preserve">各地方分會（縣市童軍會）</w:t>
      </w:r>
      <w:r>
        <w:rPr>
          <w:rFonts w:hint="eastAsia"/>
        </w:rPr>
        <w:t xml:space="preserve">承擔基層組織與活動推展工作。</w:t>
      </w:r>
    </w:p>
    <w:bookmarkStart w:id="9" w:name="一地方分會的角色"/>
    <w:p>
      <w:pPr>
        <w:pStyle w:val="Heading3"/>
      </w:pPr>
      <w:r>
        <w:rPr>
          <w:rFonts w:hint="eastAsia"/>
        </w:rPr>
        <w:t xml:space="preserve">一、地方分會的角色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推展所在縣市的童軍運動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辦理地方層級的活動、訓練、表揚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與所在地的學校、社區、機構合作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執行總會核定的訓練（如部分地區木章基本訓練）</w:t>
      </w:r>
    </w:p>
    <w:bookmarkEnd w:id="9"/>
    <w:bookmarkStart w:id="10" w:name="二與總會的關係"/>
    <w:p>
      <w:pPr>
        <w:pStyle w:val="Heading3"/>
      </w:pPr>
      <w:r>
        <w:rPr>
          <w:rFonts w:hint="eastAsia"/>
        </w:rPr>
        <w:t xml:space="preserve">二、與總會的關係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地方分會在</w:t>
      </w:r>
      <w:r>
        <w:rPr>
          <w:rFonts w:hint="eastAsia"/>
          <w:b/>
          <w:bCs/>
        </w:rPr>
        <w:t xml:space="preserve">章程框架下擁有相當自治權</w:t>
      </w:r>
      <w:r>
        <w:rPr>
          <w:rFonts w:hint="eastAsia"/>
        </w:rPr>
        <w:t xml:space="preserve">，可依地方特色推展活動，但重要的訓練認證、徽章頒發、會員登記等仍依總會規範運作。</w:t>
      </w:r>
    </w:p>
    <w:bookmarkEnd w:id="10"/>
    <w:bookmarkStart w:id="12" w:name="三查詢所在地分會"/>
    <w:p>
      <w:pPr>
        <w:pStyle w:val="Heading3"/>
      </w:pPr>
      <w:r>
        <w:rPr>
          <w:rFonts w:hint="eastAsia"/>
        </w:rPr>
        <w:t xml:space="preserve">三、查詢所在地分會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全國共有</w:t>
      </w:r>
      <w:r>
        <w:t xml:space="preserve"> 22 </w:t>
      </w:r>
      <w:r>
        <w:rPr>
          <w:rFonts w:hint="eastAsia"/>
        </w:rPr>
        <w:t xml:space="preserve">個直轄市/縣（市）童軍會。欲了解所在地分會聯絡方式，可至：</w:t>
      </w:r>
    </w:p>
    <w:p>
      <w:pPr>
        <w:pStyle w:val="BodyText"/>
      </w:pPr>
      <w:hyperlink r:id="rId11">
        <w:r>
          <w:rPr>
            <w:rStyle w:val="Hyperlink"/>
          </w:rPr>
          <w:t xml:space="preserve">　　</w:t>
        </w:r>
        <w:r>
          <w:rPr>
            <w:rStyle w:val="Hyperlink"/>
            <w:rFonts w:hint="eastAsia"/>
          </w:rPr>
          <w:t xml:space="preserve">中華民國童軍總會官網</w:t>
        </w:r>
      </w:hyperlink>
      <w:r>
        <w:t xml:space="preserve"> </w:t>
      </w:r>
      <w:r>
        <w:t xml:space="preserve">→ </w:t>
      </w:r>
      <w:r>
        <w:rPr>
          <w:rFonts w:hint="eastAsia"/>
        </w:rPr>
        <w:t xml:space="preserve">「各縣市童軍會」相關頁面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童軍人口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總會官網設有「童軍人口」公告頁面，揭示全國童軍會員的概況與分布。具體數字依年度而異，請以總會最新公告為準。</w:t>
      </w:r>
    </w:p>
    <w:bookmarkEnd w:id="12"/>
    <w:bookmarkEnd w:id="13"/>
    <w:bookmarkEnd w:id="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1" Target="https://www.scout.org.tw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1" Target="https://www.scout.org.tw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我國童軍總會組織架構 - 各縣市童軍會</dc:title>
  <dc:creator/>
  <dc:language>zh-TW</dc:language>
  <cp:keywords/>
  <dcterms:created xsi:type="dcterms:W3CDTF">2026-06-30T20:11:31Z</dcterms:created>
  <dcterms:modified xsi:type="dcterms:W3CDTF">2026-06-30T20:11:31Z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