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設立沿革</w:t>
      </w:r>
    </w:p>
    <w:bookmarkStart w:id="16" w:name="我國童軍總會組織架構---設立沿革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設立沿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我國女童軍運動的發展可分為以下階段：</w:t>
      </w:r>
    </w:p>
    <w:bookmarkStart w:id="9" w:name="一早期女童軍團的成立1919-年起"/>
    <w:p>
      <w:pPr>
        <w:pStyle w:val="Heading3"/>
      </w:pPr>
      <w:r>
        <w:rPr>
          <w:rFonts w:hint="eastAsia"/>
        </w:rPr>
        <w:t xml:space="preserve">一、早期女童軍團的成立（1919</w:t>
      </w:r>
      <w:r>
        <w:t xml:space="preserve"> </w:t>
      </w:r>
      <w:r>
        <w:rPr>
          <w:rFonts w:hint="eastAsia"/>
        </w:rPr>
        <w:t xml:space="preserve">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依女童軍會官網記載，</w:t>
      </w:r>
      <w:r>
        <w:rPr>
          <w:rFonts w:hint="eastAsia"/>
          <w:b/>
          <w:bCs/>
        </w:rPr>
        <w:t xml:space="preserve">第一個女童軍團於</w:t>
      </w:r>
      <w:r>
        <w:rPr>
          <w:b/>
          <w:bCs/>
        </w:rPr>
        <w:t xml:space="preserve"> 1919 </w:t>
      </w:r>
      <w:r>
        <w:rPr>
          <w:rFonts w:hint="eastAsia"/>
          <w:b/>
          <w:bCs/>
        </w:rPr>
        <w:t xml:space="preserve">年在上海市明智女校成立</w:t>
      </w:r>
      <w:r>
        <w:rPr>
          <w:rFonts w:hint="eastAsia"/>
        </w:rPr>
        <w:t xml:space="preserve">，是我國女童軍運動的起源。</w:t>
      </w:r>
    </w:p>
    <w:bookmarkEnd w:id="9"/>
    <w:bookmarkStart w:id="10" w:name="二總會的正式成立1958-年"/>
    <w:p>
      <w:pPr>
        <w:pStyle w:val="Heading3"/>
      </w:pPr>
      <w:r>
        <w:rPr>
          <w:rFonts w:hint="eastAsia"/>
        </w:rPr>
        <w:t xml:space="preserve">二、總會的正式成立（1958</w:t>
      </w:r>
      <w:r>
        <w:t xml:space="preserve">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rPr>
          <w:b/>
          <w:bCs/>
        </w:rPr>
        <w:t xml:space="preserve">　　1958 </w:t>
      </w:r>
      <w:r>
        <w:rPr>
          <w:rFonts w:hint="eastAsia"/>
          <w:b/>
          <w:bCs/>
        </w:rPr>
        <w:t xml:space="preserve">年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日，中華民國女童軍總會於台北正式成立</w:t>
      </w:r>
      <w:r>
        <w:rPr>
          <w:rFonts w:hint="eastAsia"/>
        </w:rPr>
        <w:t xml:space="preserve">。總會成立後，各項有關女童軍組訓、活動、徽章、制服及考核等事宜的規範一一制定。</w:t>
      </w:r>
    </w:p>
    <w:bookmarkEnd w:id="10"/>
    <w:bookmarkStart w:id="11" w:name="三加入世界女童軍協會"/>
    <w:p>
      <w:pPr>
        <w:pStyle w:val="Heading3"/>
      </w:pPr>
      <w:r>
        <w:rPr>
          <w:rFonts w:hint="eastAsia"/>
        </w:rPr>
        <w:t xml:space="preserve">三、加入世界女童軍協會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1959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：修改名稱為「中華民國女童軍總會」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1963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：以</w:t>
      </w:r>
      <w:r>
        <w:t xml:space="preserve"> National Girl Scouts Association of the Republic of China </w:t>
      </w:r>
      <w:r>
        <w:rPr>
          <w:rFonts w:hint="eastAsia"/>
        </w:rPr>
        <w:t xml:space="preserve">名稱申請加入</w:t>
      </w:r>
      <w:r>
        <w:t xml:space="preserve"> </w:t>
      </w:r>
      <w:r>
        <w:rPr>
          <w:rFonts w:hint="eastAsia"/>
        </w:rPr>
        <w:t xml:space="preserve">WAGGGS，成為</w:t>
      </w:r>
      <w:r>
        <w:rPr>
          <w:rFonts w:hint="eastAsia"/>
          <w:b/>
          <w:bCs/>
        </w:rPr>
        <w:t xml:space="preserve">預備會員國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1966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</w:t>
      </w:r>
      <w:r>
        <w:t xml:space="preserve"> WAGGGS </w:t>
      </w:r>
      <w:r>
        <w:rPr>
          <w:rFonts w:hint="eastAsia"/>
        </w:rPr>
        <w:t xml:space="preserve">大會通過，成為</w:t>
      </w:r>
      <w:r>
        <w:rPr>
          <w:rFonts w:hint="eastAsia"/>
          <w:b/>
          <w:bCs/>
        </w:rPr>
        <w:t xml:space="preserve">正式會員國</w:t>
      </w:r>
    </w:p>
    <w:bookmarkEnd w:id="11"/>
    <w:bookmarkStart w:id="14" w:name="四名稱變更歷程"/>
    <w:p>
      <w:pPr>
        <w:pStyle w:val="Heading3"/>
      </w:pPr>
      <w:r>
        <w:rPr>
          <w:rFonts w:hint="eastAsia"/>
        </w:rPr>
        <w:t xml:space="preserve">四、名稱變更歷程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1999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：因應國際情勢，經</w:t>
      </w:r>
      <w:r>
        <w:t xml:space="preserve"> WAGGGS </w:t>
      </w:r>
      <w:r>
        <w:rPr>
          <w:rFonts w:hint="eastAsia"/>
        </w:rPr>
        <w:t xml:space="preserve">建議下，英文名稱改為</w:t>
      </w:r>
      <w:r>
        <w:t xml:space="preserve"> National Girl Scouts Association of Taiwan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2004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：英文名稱簡化為</w:t>
      </w:r>
      <w:r>
        <w:t xml:space="preserve"> Girl Scouts of Taiwan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2006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：經第</w:t>
      </w:r>
      <w:r>
        <w:t xml:space="preserve"> 19 </w:t>
      </w:r>
      <w:r>
        <w:rPr>
          <w:rFonts w:hint="eastAsia"/>
        </w:rPr>
        <w:t xml:space="preserve">屆第</w:t>
      </w:r>
      <w:r>
        <w:t xml:space="preserve"> 1 </w:t>
      </w:r>
      <w:r>
        <w:rPr>
          <w:rFonts w:hint="eastAsia"/>
        </w:rPr>
        <w:t xml:space="preserve">次會員大會決議，中文名稱配合英文名稱更改為「</w:t>
      </w:r>
      <w:r>
        <w:rPr>
          <w:rFonts w:hint="eastAsia"/>
          <w:b/>
          <w:bCs/>
        </w:rPr>
        <w:t xml:space="preserve">中華民國台灣女童軍總會</w:t>
      </w:r>
      <w:r>
        <w:t xml:space="preserve">」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12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  <w:rFonts w:hint="eastAsia"/>
          </w:rPr>
          <w:t xml:space="preserve">國際女童軍</w:t>
        </w:r>
      </w:hyperlink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staiwan.org/about_8.php" TargetMode="External" /><Relationship Type="http://schemas.openxmlformats.org/officeDocument/2006/relationships/hyperlink" Id="rId13" Target="https://gstaiwan.org/world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staiwan.org/about_8.php" TargetMode="External" /><Relationship Type="http://schemas.openxmlformats.org/officeDocument/2006/relationships/hyperlink" Id="rId13" Target="https://gstaiwan.org/world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設立沿革</dc:title>
  <dc:creator/>
  <dc:language>zh-TW</dc:language>
  <cp:keywords/>
  <dcterms:created xsi:type="dcterms:W3CDTF">2026-06-30T20:11:56Z</dcterms:created>
  <dcterms:modified xsi:type="dcterms:W3CDTF">2026-06-30T20:11:56Z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