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地圖的種類</w:t>
      </w:r>
    </w:p>
    <w:bookmarkStart w:id="10" w:name="方位與製圖---地圖的種類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地圖的種類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地圖的種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地圖的種類</w:t>
      </w:r>
    </w:p>
    <w:p>
      <w:pPr>
        <w:pStyle w:val="FirstParagraph"/>
      </w:pPr>
      <w:r>
        <w:t xml:space="preserve">1. </w:t>
      </w:r>
      <w:r>
        <w:rPr>
          <w:rFonts w:hint="eastAsia"/>
        </w:rPr>
        <w:t xml:space="preserve">地形圖－地形圖可將地面的事物表達出來，這包括地形，河流，公路，小徑及村</w:t>
      </w:r>
      <w:r>
        <w:t xml:space="preserve"> </w:t>
      </w:r>
      <w:r>
        <w:rPr>
          <w:rFonts w:hint="eastAsia"/>
        </w:rPr>
        <w:t xml:space="preserve">落等；事物的詳盡程度與比例有關。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城市圖－此種圖大多只表示出街道與市區的重點。</w:t>
      </w:r>
    </w:p>
    <w:p>
      <w:pPr>
        <w:pStyle w:val="BodyText"/>
      </w:pPr>
      <w:r>
        <w:t xml:space="preserve">3. </w:t>
      </w:r>
      <w:r>
        <w:rPr>
          <w:rFonts w:hint="eastAsia"/>
        </w:rPr>
        <w:t xml:space="preserve">測量圖－這種地圖能表示所有地圖資料包括燈柱等細微事物；通常這種地圖的比</w:t>
      </w:r>
      <w:r>
        <w:t xml:space="preserve"> </w:t>
      </w:r>
      <w:r>
        <w:rPr>
          <w:rFonts w:hint="eastAsia"/>
        </w:rPr>
        <w:t xml:space="preserve">例由</w:t>
      </w:r>
      <w:r>
        <w:t xml:space="preserve"> </w:t>
      </w:r>
      <w:r>
        <w:rPr>
          <w:rFonts w:hint="eastAsia"/>
        </w:rPr>
        <w:t xml:space="preserve">l：600到1：5000</w:t>
      </w:r>
    </w:p>
    <w:p>
      <w:pPr>
        <w:pStyle w:val="BodyText"/>
      </w:pPr>
      <w:r>
        <w:t xml:space="preserve">4. </w:t>
      </w:r>
      <w:r>
        <w:rPr>
          <w:rFonts w:hint="eastAsia"/>
        </w:rPr>
        <w:t xml:space="preserve">其地－氣侯分佈圖，海事圖，航空圖，旅遊圖等。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地圖的種類</dc:title>
  <dc:creator/>
  <dc:language>zh-TW</dc:language>
  <cp:keywords/>
  <dcterms:created xsi:type="dcterms:W3CDTF">2026-10-31T09:21:56Z</dcterms:created>
  <dcterms:modified xsi:type="dcterms:W3CDTF">2026-10-31T09:21:56Z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