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自然物測方位</w:t>
      </w:r>
    </w:p>
    <w:bookmarkStart w:id="10" w:name="方位與製圖---自然物測方位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自然物測方位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自然物測方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自然物測方位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旅遊來到一個完全陌生的地方時，尤其是天色陰暗，大霧迷蒙荒郊野外，有些人往往會頭暈轉向，辨不清東西南北，這樣會對旅遊帶來困難，同時，也會發生危險。此時，如果無定位的專門儀器，可借助地物來判定方向：</w:t>
      </w:r>
    </w:p>
    <w:p>
      <w:pPr>
        <w:pStyle w:val="BodyText"/>
      </w:pPr>
      <w:r>
        <w:rPr>
          <w:rFonts w:hint="eastAsia"/>
        </w:rPr>
        <w:t xml:space="preserve">1.獨立的大樹通常南面枝葉茂盛，樹皮光滑；北面樹葉稀疏，樹皮粗糙。其南面，通常青草茂盛，北面較潮溼，長有青苔。</w:t>
      </w:r>
    </w:p>
    <w:p>
      <w:pPr>
        <w:pStyle w:val="BodyText"/>
      </w:pPr>
      <w:r>
        <w:rPr>
          <w:rFonts w:hint="eastAsia"/>
        </w:rPr>
        <w:t xml:space="preserve">2.建築物和土堆等，北面積雪多融化慢，而土坑等凹陷地方則相反。</w:t>
      </w:r>
    </w:p>
    <w:p>
      <w:pPr>
        <w:pStyle w:val="BodyText"/>
      </w:pPr>
      <w:r>
        <w:rPr>
          <w:rFonts w:hint="eastAsia"/>
        </w:rPr>
        <w:t xml:space="preserve">3.我國北方較大的廟宇、寶塔的正門和農村獨立房屋的門窗多向南開。</w:t>
      </w:r>
    </w:p>
    <w:p>
      <w:pPr>
        <w:pStyle w:val="BodyText"/>
      </w:pPr>
      <w:r>
        <w:rPr>
          <w:rFonts w:hint="eastAsia"/>
        </w:rPr>
        <w:t xml:space="preserve">4.森林中空地的北部邊緣，青草較茂密。</w:t>
      </w:r>
    </w:p>
    <w:p>
      <w:pPr>
        <w:pStyle w:val="BodyText"/>
      </w:pPr>
      <w:r>
        <w:rPr>
          <w:rFonts w:hint="eastAsia"/>
        </w:rPr>
        <w:t xml:space="preserve">5.樹樁斷面的年輪紋，一般是南面間隔大，北面間隔小。</w:t>
      </w:r>
    </w:p>
    <w:p>
      <w:pPr>
        <w:pStyle w:val="BodyText"/>
      </w:pPr>
      <w:r>
        <w:rPr>
          <w:rFonts w:hint="eastAsia"/>
        </w:rPr>
        <w:t xml:space="preserve">6.在我國北方草原、沙漠地區刮西北風多，在草原附近常形成許多雪龍、沙龍，其頭部大尾部小，頭部所指的方向是西北。</w:t>
      </w:r>
    </w:p>
    <w:p>
      <w:pPr>
        <w:pStyle w:val="BodyText"/>
      </w:pPr>
      <w:r>
        <w:rPr>
          <w:rFonts w:hint="eastAsia"/>
        </w:rPr>
        <w:t xml:space="preserve">7.草原上蒙古包的門多向東南開。</w:t>
      </w:r>
    </w:p>
    <w:p>
      <w:pPr>
        <w:pStyle w:val="BodyText"/>
      </w:pPr>
      <w:r>
        <w:rPr>
          <w:rFonts w:hint="eastAsia"/>
        </w:rPr>
        <w:t xml:space="preserve">8.傍晚日落後，可按摸牆壁、岩石、樹幹等，感覺有溫暖的一邊，則可推測是西方。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此外還有很多方法可判定方向，只要你細心觀察，相信一定可以讓你找到的～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自然物測方位</dc:title>
  <dc:creator/>
  <dc:language>zh-TW</dc:language>
  <cp:keywords/>
  <dcterms:created xsi:type="dcterms:W3CDTF">2026-10-31T08:06:46Z</dcterms:created>
  <dcterms:modified xsi:type="dcterms:W3CDTF">2026-10-31T08:06:46Z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