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方位與製圖</w:t>
      </w:r>
      <w:r>
        <w:t xml:space="preserve"> - </w:t>
      </w:r>
      <w:r>
        <w:rPr>
          <w:rFonts w:hint="eastAsia"/>
        </w:rPr>
        <w:t xml:space="preserve">野外定向之形式及種類</w:t>
      </w:r>
    </w:p>
    <w:bookmarkStart w:id="19" w:name="方位與製圖---野外定向之形式及種類"/>
    <w:p>
      <w:pPr>
        <w:pStyle w:val="Heading1"/>
      </w:pPr>
      <w:r>
        <w:rPr>
          <w:rFonts w:hint="eastAsia"/>
        </w:rPr>
        <w:t xml:space="preserve">方位與製圖</w:t>
      </w:r>
      <w:r>
        <w:t xml:space="preserve"> - </w:t>
      </w:r>
      <w:r>
        <w:rPr>
          <w:rFonts w:hint="eastAsia"/>
        </w:rPr>
        <w:t xml:space="preserve">野外定向之形式及種類</w:t>
      </w:r>
    </w:p>
    <w:p>
      <w:pPr>
        <w:pStyle w:val="FirstParagraph"/>
      </w:pPr>
      <w:r>
        <w:rPr>
          <w:rFonts w:hint="eastAsia"/>
        </w:rPr>
        <w:t xml:space="preserve">分類：方位、地圖與估測</w:t>
      </w:r>
      <w:r>
        <w:t xml:space="preserve"> · </w:t>
      </w:r>
      <w:r>
        <w:rPr>
          <w:rFonts w:hint="eastAsia"/>
        </w:rPr>
        <w:t xml:space="preserve">作者：陳志南</w:t>
      </w:r>
    </w:p>
    <w:bookmarkStart w:id="18" w:name="一野外定向之形式及種類"/>
    <w:p>
      <w:pPr>
        <w:pStyle w:val="Heading2"/>
      </w:pPr>
      <w:r>
        <w:rPr>
          <w:rFonts w:hint="eastAsia"/>
        </w:rPr>
        <w:t xml:space="preserve">一、</w:t>
      </w:r>
      <w:r>
        <w:rPr>
          <w:rFonts w:hint="eastAsia"/>
        </w:rPr>
        <w:t xml:space="preserve">野外定向之形式及種類</w:t>
      </w:r>
    </w:p>
    <w:p>
      <w:pPr>
        <w:pStyle w:val="FirstParagraph"/>
      </w:pPr>
      <w:r>
        <w:rPr>
          <w:rFonts w:hint="eastAsia"/>
        </w:rPr>
        <w:t xml:space="preserve">１.</w:t>
      </w:r>
      <w:r>
        <w:t xml:space="preserve"> </w:t>
      </w:r>
      <w:r>
        <w:rPr>
          <w:rFonts w:hint="eastAsia"/>
        </w:rPr>
        <w:t xml:space="preserve">越野式定向賽（ＣＲＯＳＳ－ＣＯＵＮＴＲＹ</w:t>
      </w:r>
      <w:r>
        <w:t xml:space="preserve"> </w:t>
      </w:r>
      <w:r>
        <w:rPr>
          <w:rFonts w:hint="eastAsia"/>
        </w:rPr>
        <w:t xml:space="preserve">Ｏ）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『越野式定向賽』為野外定向的主要類型。國際及本</w:t>
      </w:r>
      <w:r>
        <w:t xml:space="preserve"> </w:t>
      </w:r>
      <w:r>
        <w:rPr>
          <w:rFonts w:hint="eastAsia"/>
        </w:rPr>
        <w:t xml:space="preserve">港所有計分及錦標賽均採用『越野式定向賽』為標準的類</w:t>
      </w:r>
      <w:r>
        <w:t xml:space="preserve"> </w:t>
      </w:r>
      <w:r>
        <w:rPr>
          <w:rFonts w:hint="eastAsia"/>
        </w:rPr>
        <w:t xml:space="preserve">型，運動員必須依靠賽會供應之地圖，地圖上將繪有若干</w:t>
      </w:r>
      <w:r>
        <w:t xml:space="preserve"> </w:t>
      </w:r>
      <w:r>
        <w:rPr>
          <w:rFonts w:hint="eastAsia"/>
        </w:rPr>
        <w:t xml:space="preserve">控制點及方向線，依從賽會指定次序，逐一到訪全部控制</w:t>
      </w:r>
      <w:r>
        <w:t xml:space="preserve"> </w:t>
      </w:r>
      <w:r>
        <w:rPr>
          <w:rFonts w:hint="eastAsia"/>
        </w:rPr>
        <w:t xml:space="preserve">點後，向指定之終點報到。以需時最短完成整個賽程者為</w:t>
      </w:r>
      <w:r>
        <w:t xml:space="preserve"> </w:t>
      </w:r>
      <w:r>
        <w:rPr>
          <w:rFonts w:hint="eastAsia"/>
        </w:rPr>
        <w:t xml:space="preserve">優勝，凡不依次序到訪各控制點的賽員，將被取消比賽資格。</w:t>
      </w:r>
    </w:p>
    <w:p>
      <w:pPr>
        <w:pStyle w:val="BodyText"/>
      </w:pPr>
      <w:r>
        <w:drawing>
          <wp:inline>
            <wp:extent cx="3619500" cy="2396184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file:///Users/chenzhidedemacstudio/Projects/scout-platform/apps/scout-km/media/knowledge/mapping/8cfe7904478f42dc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0" cy="23961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rFonts w:hint="eastAsia"/>
        </w:rPr>
        <w:t xml:space="preserve">２.</w:t>
      </w:r>
      <w:r>
        <w:t xml:space="preserve"> </w:t>
      </w:r>
      <w:r>
        <w:rPr>
          <w:rFonts w:hint="eastAsia"/>
        </w:rPr>
        <w:t xml:space="preserve">奪分式定向賽（ＳＣＯＲＥ</w:t>
      </w:r>
      <w:r>
        <w:t xml:space="preserve"> </w:t>
      </w:r>
      <w:r>
        <w:rPr>
          <w:rFonts w:hint="eastAsia"/>
        </w:rPr>
        <w:t xml:space="preserve">Ｏ）</w:t>
      </w:r>
    </w:p>
    <w:p>
      <w:pPr>
        <w:pStyle w:val="BodyText"/>
      </w:pPr>
      <w:r>
        <w:drawing>
          <wp:inline>
            <wp:extent cx="3619500" cy="4027330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file:///Users/chenzhidedemacstudio/Projects/scout-platform/apps/scout-km/media/knowledge/mapping/406d79e3419a1ad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0" cy="40273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在賽區內設有很多控制點，每一控制點都有不同的分</w:t>
      </w:r>
      <w:r>
        <w:t xml:space="preserve"> </w:t>
      </w:r>
      <w:r>
        <w:rPr>
          <w:rFonts w:hint="eastAsia"/>
        </w:rPr>
        <w:t xml:space="preserve">值，而分值由其距離，難度和與其他點的連接而定出。運動員在限定的時間內，憑技術，經驗和體能，奪取分數。</w:t>
      </w:r>
      <w:r>
        <w:t xml:space="preserve"> </w:t>
      </w:r>
      <w:r>
        <w:rPr>
          <w:rFonts w:hint="eastAsia"/>
        </w:rPr>
        <w:t xml:space="preserve">而超過限定時間返回終點的運動員則扣除一定的分數。賽員無需依次序到訪各控制點，成績以積分最高者為優勝，</w:t>
      </w:r>
      <w:r>
        <w:t xml:space="preserve"> </w:t>
      </w:r>
      <w:r>
        <w:rPr>
          <w:rFonts w:hint="eastAsia"/>
        </w:rPr>
        <w:t xml:space="preserve">如有同分者則以時間最短者優勝。通常，賽員都不可能在限定的時間內取得全部分數。</w:t>
      </w:r>
    </w:p>
    <w:p>
      <w:pPr>
        <w:pStyle w:val="BodyText"/>
      </w:pPr>
      <w:r>
        <w:rPr>
          <w:rFonts w:hint="eastAsia"/>
        </w:rPr>
        <w:t xml:space="preserve">３.</w:t>
      </w:r>
      <w:r>
        <w:t xml:space="preserve"> </w:t>
      </w:r>
      <w:r>
        <w:rPr>
          <w:rFonts w:hint="eastAsia"/>
        </w:rPr>
        <w:t xml:space="preserve">接力式定向賽（ＲＥＬＡＹ</w:t>
      </w:r>
      <w:r>
        <w:t xml:space="preserve"> </w:t>
      </w:r>
      <w:r>
        <w:rPr>
          <w:rFonts w:hint="eastAsia"/>
        </w:rPr>
        <w:t xml:space="preserve">Ｏ）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『隊際式比賽』通常三人或四人一隊，比賽路線分為</w:t>
      </w:r>
      <w:r>
        <w:t xml:space="preserve"> </w:t>
      </w:r>
      <w:r>
        <w:rPr>
          <w:rFonts w:hint="eastAsia"/>
        </w:rPr>
        <w:t xml:space="preserve">若干段，每名隊員完成其中指定一段後盡快返回（接棒區）</w:t>
      </w:r>
      <w:r>
        <w:t xml:space="preserve"> </w:t>
      </w:r>
      <w:r>
        <w:rPr>
          <w:rFonts w:hint="eastAsia"/>
        </w:rPr>
        <w:t xml:space="preserve">以觸手方式進行交棒（不用接力棒）。全隊隊員時間總和</w:t>
      </w:r>
      <w:r>
        <w:t xml:space="preserve"> </w:t>
      </w:r>
      <w:r>
        <w:rPr>
          <w:rFonts w:hint="eastAsia"/>
        </w:rPr>
        <w:t xml:space="preserve">為該隊總成績以時間最短完成全部賽程者為勝。</w:t>
      </w:r>
      <w:r>
        <w:t xml:space="preserve"> </w:t>
      </w:r>
      <w:r>
        <w:rPr>
          <w:rFonts w:hint="eastAsia"/>
        </w:rPr>
        <w:t xml:space="preserve">除以上各類比賽形式外，定向活動還可借助於各種交通工</w:t>
      </w:r>
      <w:r>
        <w:t xml:space="preserve"> </w:t>
      </w:r>
      <w:r>
        <w:rPr>
          <w:rFonts w:hint="eastAsia"/>
        </w:rPr>
        <w:t xml:space="preserve">具以到達各控制點，通常野外定向採用徒步，更可藉著單車或</w:t>
      </w:r>
      <w:r>
        <w:t xml:space="preserve"> </w:t>
      </w:r>
      <w:r>
        <w:rPr>
          <w:rFonts w:hint="eastAsia"/>
        </w:rPr>
        <w:t xml:space="preserve">騎馬，水上定向多採用獨木舟，而雪地定向則以雪撬代步。</w:t>
      </w:r>
      <w:r>
        <w:t xml:space="preserve"> </w:t>
      </w:r>
      <w:r>
        <w:rPr>
          <w:rFonts w:hint="eastAsia"/>
        </w:rPr>
        <w:t xml:space="preserve">定向活動除可在日間舉辦外，還可在黑夜進行，考驗更高</w:t>
      </w:r>
      <w:r>
        <w:t xml:space="preserve"> </w:t>
      </w:r>
      <w:r>
        <w:rPr>
          <w:rFonts w:hint="eastAsia"/>
        </w:rPr>
        <w:t xml:space="preserve">的定向技術，增加刺激性。</w:t>
      </w:r>
    </w:p>
    <w:p>
      <w:pPr>
        <w:pStyle w:val="BodyText"/>
      </w:pPr>
      <w:r>
        <w:drawing>
          <wp:inline>
            <wp:extent cx="4238625" cy="2943224"/>
            <wp:effectExtent b="0" l="0" r="0" t="0"/>
            <wp:docPr descr="" title="" id="16" name="Picture"/>
            <a:graphic>
              <a:graphicData uri="http://schemas.openxmlformats.org/drawingml/2006/picture">
                <pic:pic>
                  <pic:nvPicPr>
                    <pic:cNvPr descr="file:///Users/chenzhidedemacstudio/Projects/scout-platform/apps/scout-km/media/knowledge/mapping/337675e9be0e96df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38625" cy="29432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TW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方位與製圖 - 野外定向之形式及種類</dc:title>
  <dc:creator/>
  <dc:language>zh-TW</dc:language>
  <cp:keywords/>
  <dcterms:created xsi:type="dcterms:W3CDTF">2026-10-31T09:21:58Z</dcterms:created>
  <dcterms:modified xsi:type="dcterms:W3CDTF">2026-10-31T09:21:58Z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