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星星的距離</w:t>
      </w:r>
    </w:p>
    <w:bookmarkStart w:id="15" w:name="星象---星星的距離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星星的距離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星星的距離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星星的距離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FirstParagraph"/>
            </w:pPr>
            <w:r>
              <w:rPr>
                <w:rFonts w:hint="eastAsia"/>
              </w:rPr>
              <w:t xml:space="preserve">太陽也是屬於星星中的一份子，從地球到太陽的平均距是149,597,870</w:t>
            </w:r>
            <w:r>
              <w:t xml:space="preserve"> </w:t>
            </w:r>
            <w:r>
              <w:rPr>
                <w:rFonts w:hint="eastAsia"/>
              </w:rPr>
              <w:t xml:space="preserve">公里。把這個太陽與地球之間的距離作為一個單位，就稱為「天文單位」，主要是用來表示太陽系中的天體間的距離。通常多半是把這個數值改為簡單的近似值；來使用。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但是，如果以Km為表示單位，來表示銀河系星星的距離時，則會顯出其龐大，例如，距離地球最近的半人馬座α星就約有40,680,000,000,000Km，這樣的數值就連看起來都有點可怕，何況是念起來呢。因此，通常我們使用「光年」來作為表示星星距離的單位。所謂一光年就是以「秒速約30萬公里的光線行進一年」的距離，所以若將一光年以Km來表示，就變成300000Km×60秒×60分×24時×365天≒9,460,000,000,000Km，也就是9.46兆公里。換言之，也就是說一光年代表9.46兆公里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如果將人馬座α星與地球的距離改以光年來表示的話，那他距離地球就約為4.3光年，表示起來就較為簡潔了。其他的星星如天狼星為8.7光年、北極星為800光年等，而這裡所說的800光年也就是說以光速行走800年的時間才可以到達地球，因此，我們現在所看到的北極星，就是他在800年前所散發出來的光線。</w:t>
            </w:r>
          </w:p>
        </w:tc>
        <w:tc>
          <w:tcPr/>
          <w:p>
            <w:pPr>
              <w:pStyle w:val="Compact"/>
            </w:pPr>
            <w:r>
              <w:drawing>
                <wp:inline>
                  <wp:extent cx="3362325" cy="7312153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86509430df18961b.jpe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7312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光年</w:t>
      </w:r>
      <w:r>
        <w:rPr>
          <w:rFonts w:hint="eastAsia"/>
        </w:rPr>
        <w:t xml:space="preserve">：光在真空中走</w:t>
      </w:r>
      <w:r>
        <w:t xml:space="preserve"> 1 </w:t>
      </w:r>
      <w:r>
        <w:rPr>
          <w:rFonts w:hint="eastAsia"/>
        </w:rPr>
        <w:t xml:space="preserve">年的距離</w:t>
      </w:r>
      <w:r>
        <w:t xml:space="preserve"> = 9.461 × 10¹² </w:t>
      </w:r>
      <w:r>
        <w:rPr>
          <w:rFonts w:hint="eastAsia"/>
        </w:rPr>
        <w:t xml:space="preserve">公里</w:t>
      </w:r>
      <w:r>
        <w:t xml:space="preserve"> = </w:t>
      </w:r>
      <w:r>
        <w:rPr>
          <w:rFonts w:hint="eastAsia"/>
        </w:rPr>
        <w:t xml:space="preserve">約</w:t>
      </w:r>
      <w:r>
        <w:t xml:space="preserve"> 9.46 </w:t>
      </w:r>
      <w:r>
        <w:rPr>
          <w:rFonts w:hint="eastAsia"/>
        </w:rPr>
        <w:t xml:space="preserve">兆公里。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秒差距（parsec,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pc）</w:t>
      </w:r>
      <w:r>
        <w:rPr>
          <w:rFonts w:hint="eastAsia"/>
        </w:rPr>
        <w:t xml:space="preserve">：天文學家較常用</w:t>
      </w:r>
      <w:r>
        <w:t xml:space="preserve"> = 3.2616 </w:t>
      </w:r>
      <w:r>
        <w:rPr>
          <w:rFonts w:hint="eastAsia"/>
        </w:rPr>
        <w:t xml:space="preserve">光年</w:t>
      </w:r>
      <w:r>
        <w:t xml:space="preserve"> = 3.086 × 10¹³ </w:t>
      </w:r>
      <w:r>
        <w:rPr>
          <w:rFonts w:hint="eastAsia"/>
        </w:rPr>
        <w:t xml:space="preserve">公里。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視差法（Parallax）</w:t>
      </w:r>
      <w:r>
        <w:rPr>
          <w:rFonts w:hint="eastAsia"/>
        </w:rPr>
        <w:t xml:space="preserve">：地球公轉時觀測恆星位置的微小變化，是最直接的距離測量方法（精準度限制在約</w:t>
      </w:r>
      <w:r>
        <w:t xml:space="preserve"> 1000 </w:t>
      </w:r>
      <w:r>
        <w:rPr>
          <w:rFonts w:hint="eastAsia"/>
        </w:rPr>
        <w:t xml:space="preserve">光年內）。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歐洲依巴谷衛星（Hipparcos）</w:t>
      </w:r>
      <w:r>
        <w:t xml:space="preserve"> </w:t>
      </w:r>
      <w:r>
        <w:t xml:space="preserve">1989 </w:t>
      </w:r>
      <w:r>
        <w:rPr>
          <w:rFonts w:hint="eastAsia"/>
        </w:rPr>
        <w:t xml:space="preserve">年起測量</w:t>
      </w:r>
      <w:r>
        <w:t xml:space="preserve"> 12 </w:t>
      </w:r>
      <w:r>
        <w:rPr>
          <w:rFonts w:hint="eastAsia"/>
        </w:rPr>
        <w:t xml:space="preserve">萬顆恆星距離；繼任者</w:t>
      </w:r>
      <w:r>
        <w:t xml:space="preserve"> </w:t>
      </w:r>
      <w:r>
        <w:rPr>
          <w:rFonts w:hint="eastAsia"/>
          <w:b/>
          <w:bCs/>
        </w:rPr>
        <w:t xml:space="preserve">蓋亞衛星（Gaia,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2013-）</w:t>
      </w:r>
      <w:r>
        <w:t xml:space="preserve"> </w:t>
      </w:r>
      <w:r>
        <w:rPr>
          <w:rFonts w:hint="eastAsia"/>
        </w:rPr>
        <w:t xml:space="preserve">已測量超過</w:t>
      </w:r>
      <w:r>
        <w:t xml:space="preserve"> 18 </w:t>
      </w:r>
      <w:r>
        <w:rPr>
          <w:rFonts w:hint="eastAsia"/>
        </w:rPr>
        <w:t xml:space="preserve">億顆恆星，精度提升</w:t>
      </w:r>
      <w:r>
        <w:t xml:space="preserve"> 1000 </w:t>
      </w:r>
      <w:r>
        <w:rPr>
          <w:rFonts w:hint="eastAsia"/>
        </w:rPr>
        <w:t xml:space="preserve">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常見距離參考</w:t>
      </w:r>
      <w:r>
        <w:rPr>
          <w:rFonts w:hint="eastAsia"/>
        </w:rPr>
        <w:t xml:space="preserve">：太陽</w:t>
      </w:r>
      <w:r>
        <w:t xml:space="preserve"> 1 </w:t>
      </w:r>
      <w:r>
        <w:rPr>
          <w:rFonts w:hint="eastAsia"/>
        </w:rPr>
        <w:t xml:space="preserve">光秒、月球</w:t>
      </w:r>
      <w:r>
        <w:t xml:space="preserve"> 1.3 </w:t>
      </w:r>
      <w:r>
        <w:rPr>
          <w:rFonts w:hint="eastAsia"/>
        </w:rPr>
        <w:t xml:space="preserve">光秒、太陽到地球</w:t>
      </w:r>
      <w:r>
        <w:t xml:space="preserve"> 1 AU = 1.496 × 10⁸ </w:t>
      </w:r>
      <w:r>
        <w:rPr>
          <w:rFonts w:hint="eastAsia"/>
        </w:rPr>
        <w:t xml:space="preserve">km；最近恆星</w:t>
      </w:r>
      <w:r>
        <w:rPr>
          <w:rFonts w:hint="eastAsia"/>
          <w:b/>
          <w:bCs/>
        </w:rPr>
        <w:t xml:space="preserve">比鄰星</w:t>
      </w:r>
      <w:r>
        <w:rPr>
          <w:rFonts w:hint="eastAsia"/>
        </w:rPr>
        <w:t xml:space="preserve">（半人馬座</w:t>
      </w:r>
      <w:r>
        <w:t xml:space="preserve"> α </w:t>
      </w:r>
      <w:r>
        <w:rPr>
          <w:rFonts w:hint="eastAsia"/>
        </w:rPr>
        <w:t xml:space="preserve">C）4.24</w:t>
      </w:r>
      <w:r>
        <w:t xml:space="preserve"> </w:t>
      </w:r>
      <w:r>
        <w:rPr>
          <w:rFonts w:hint="eastAsia"/>
        </w:rPr>
        <w:t xml:space="preserve">光年；織女星</w:t>
      </w:r>
      <w:r>
        <w:t xml:space="preserve"> 25.3 </w:t>
      </w:r>
      <w:r>
        <w:rPr>
          <w:rFonts w:hint="eastAsia"/>
        </w:rPr>
        <w:t xml:space="preserve">光年；仙女座大星系</w:t>
      </w:r>
      <w:r>
        <w:t xml:space="preserve"> 250 </w:t>
      </w:r>
      <w:r>
        <w:rPr>
          <w:rFonts w:hint="eastAsia"/>
        </w:rPr>
        <w:t xml:space="preserve">萬光年。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2">
        <w:r>
          <w:rPr>
            <w:rStyle w:val="Hyperlink"/>
          </w:rPr>
          <w:t xml:space="preserve">NASA — Cosmic Distance Ladder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</w:rPr>
          <w:t xml:space="preserve">Gaia Mission — ESA</w:t>
        </w:r>
      </w:hyperlink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hyperlink" Id="rId12" Target="https://science.nasa.gov/universe/cosmic-distances/" TargetMode="External" /><Relationship Type="http://schemas.openxmlformats.org/officeDocument/2006/relationships/hyperlink" Id="rId13" Target="https://www.esa.int/Science_Exploration/Space_Science/Gai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science.nasa.gov/universe/cosmic-distances/" TargetMode="External" /><Relationship Type="http://schemas.openxmlformats.org/officeDocument/2006/relationships/hyperlink" Id="rId13" Target="https://www.esa.int/Science_Exploration/Space_Science/Gai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星星的距離</dc:title>
  <dc:creator/>
  <dc:language>zh-TW</dc:language>
  <cp:keywords/>
  <dcterms:created xsi:type="dcterms:W3CDTF">2026-06-30T21:27:12Z</dcterms:created>
  <dcterms:modified xsi:type="dcterms:W3CDTF">2026-06-30T21:27:12Z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