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處女座</w:t>
      </w:r>
    </w:p>
    <w:bookmarkStart w:id="19" w:name="星象---處女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處女座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8" w:name="一處女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處女座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「處女座」又名「室女座」，是黃道十二宮的第六個星座，在黃道十二宮中是最大的星座，在全部星座中亦排名第二，僅次於長蛇座。處女座位於天球赤道上，西鄰獅子，東接天秤，北依牧夫，南連長蛇。在星圖中處女座是一個長有翅膀，手持麥穗和棕櫚樹枝的少女，是傳說中的掌管秋收的農業女神，亦是正義女神的化身。目前秋分點正落在處女座上，太陽於每年的至通過此星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處女座有一顆明亮白色的α星Spica(拉丁語為「麥穗」之意)，中文角稱做「角宿一」，亮度約1.0，在黃道線南方兩度左右，是春季大三角頂點之一(另兩個頂點是獅子座的β星「五帝一」與牧夫座的α星「大角」)，其位置正好是女神左手持的麥穗之處，自古被認為「貞潔」與「尊貴」的象徵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處女ε星「東次將」，位於女神右手所持的棕櫚樹技位置，其英文名字Vindemiatrix，來自拉丁語「採收葡萄的婦女」。因為在古時候，當此星與太陽同時升起時，即為葡萄採收的時候！但在天文學上，此星曾被視為不吉利的星。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f0ee94e9afd1c892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694f0d1352e692c7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處女座最佳觀測日期為三月下旬至七月下旬。出現時自東南東方升起，最高至南方仰角45-75之間，再由西南西方落下。尋找處女座可先找到其α星-角宿一。角宿一的找法可以由北斗斗柄的曲線順勢先找到牧夫座的大角，再往南延申即可找到。否則找到角宿一之後再找獅子座的尾端的五帝一，此為大三角之兩頂點，再往南尋找其構成正三角形的最後一頂點，就是角宿一。角宿一找到後，再由星圖逐一找出其他較暗的星，處女座的輪廓就會慢慢顯現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面積</w:t>
      </w:r>
      <w:r>
        <w:rPr>
          <w:rFonts w:hint="eastAsia"/>
        </w:rPr>
        <w:t xml:space="preserve">：1294.43</w:t>
      </w:r>
      <w:r>
        <w:t xml:space="preserve"> </w:t>
      </w:r>
      <w:r>
        <w:rPr>
          <w:rFonts w:hint="eastAsia"/>
        </w:rPr>
        <w:t xml:space="preserve">平方度，全天</w:t>
      </w:r>
      <w:r>
        <w:t xml:space="preserve"> 88 </w:t>
      </w:r>
      <w:r>
        <w:rPr>
          <w:rFonts w:hint="eastAsia"/>
        </w:rPr>
        <w:t xml:space="preserve">星座中</w:t>
      </w: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2 </w:t>
      </w:r>
      <w:r>
        <w:rPr>
          <w:rFonts w:hint="eastAsia"/>
          <w:b/>
          <w:bCs/>
        </w:rPr>
        <w:t xml:space="preserve">大</w:t>
      </w:r>
      <w:r>
        <w:rPr>
          <w:rFonts w:hint="eastAsia"/>
        </w:rPr>
        <w:t xml:space="preserve">（僅次於長蛇座）。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主星角宿一（α</w:t>
      </w:r>
      <w:r>
        <w:rPr>
          <w:b/>
          <w:bCs/>
        </w:rPr>
        <w:t xml:space="preserve"> Vir, </w:t>
      </w:r>
      <w:r>
        <w:rPr>
          <w:rFonts w:hint="eastAsia"/>
          <w:b/>
          <w:bCs/>
        </w:rPr>
        <w:t xml:space="preserve">Spica）</w:t>
      </w:r>
      <w:r>
        <w:rPr>
          <w:rFonts w:hint="eastAsia"/>
        </w:rPr>
        <w:t xml:space="preserve">：藍白色亮星，視星等</w:t>
      </w:r>
      <w:r>
        <w:t xml:space="preserve"> </w:t>
      </w:r>
      <w:r>
        <w:rPr>
          <w:rFonts w:hint="eastAsia"/>
        </w:rPr>
        <w:t xml:space="preserve">0.98，全天</w:t>
      </w:r>
      <w:r>
        <w:t xml:space="preserve"> 21 </w:t>
      </w:r>
      <w:r>
        <w:rPr>
          <w:rFonts w:hint="eastAsia"/>
        </w:rPr>
        <w:t xml:space="preserve">大恆星之一。Spica</w:t>
      </w:r>
      <w:r>
        <w:t xml:space="preserve"> </w:t>
      </w:r>
      <w:r>
        <w:rPr>
          <w:rFonts w:hint="eastAsia"/>
        </w:rPr>
        <w:t xml:space="preserve">拉丁文</w:t>
      </w:r>
      <w:r>
        <w:t xml:space="preserve"> spīca virginis </w:t>
      </w:r>
      <w:r>
        <w:rPr>
          <w:rFonts w:hint="eastAsia"/>
        </w:rPr>
        <w:t xml:space="preserve">意為「處女的麥穗」。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：希臘神話中代表大地與穀物女神</w:t>
      </w:r>
      <w:r>
        <w:t xml:space="preserve"> </w:t>
      </w:r>
      <w:r>
        <w:rPr>
          <w:rFonts w:hint="eastAsia"/>
        </w:rPr>
        <w:t xml:space="preserve">Demeter（宙斯之姊），手中麥穗即為角宿一。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春季大三角</w:t>
      </w:r>
      <w:r>
        <w:rPr>
          <w:rFonts w:hint="eastAsia"/>
        </w:rPr>
        <w:t xml:space="preserve">之一：與獅子座五帝座一、牧夫座大角星組成。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：8/23</w:t>
      </w:r>
      <w:r>
        <w:t xml:space="preserve"> ~ </w:t>
      </w:r>
      <w:r>
        <w:rPr>
          <w:rFonts w:hint="eastAsia"/>
        </w:rPr>
        <w:t xml:space="preserve">9/22（黃道十二宮第</w:t>
      </w:r>
      <w:r>
        <w:t xml:space="preserve"> 6 </w:t>
      </w:r>
      <w:r>
        <w:rPr>
          <w:rFonts w:hint="eastAsia"/>
        </w:rPr>
        <w:t xml:space="preserve">個）。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室女座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</w:rPr>
          <w:t xml:space="preserve">Star Walk — Spica</w:t>
        </w:r>
      </w:hyperlink>
      <w:r>
        <w:t xml:space="preserve"> </w:t>
      </w:r>
      <w:r>
        <w:t xml:space="preserve">·</w:t>
      </w:r>
      <w:r>
        <w:t xml:space="preserve"> </w:t>
      </w:r>
      <w:hyperlink r:id="rId17">
        <w:r>
          <w:rPr>
            <w:rStyle w:val="Hyperlink"/>
            <w:rFonts w:hint="eastAsia"/>
          </w:rPr>
          <w:t xml:space="preserve">星之神話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處女座</w:t>
        </w:r>
      </w:hyperlink>
    </w:p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17" Target="https://medium.com/@lostintheskys/%E6%98%9F%E4%B9%8B%E7%A5%9E%E8%A9%B1-%E8%99%95%E5%A5%B3%E5%BA%A7-virgo-i-f253d66d51a8" TargetMode="External" /><Relationship Type="http://schemas.openxmlformats.org/officeDocument/2006/relationships/hyperlink" Id="rId16" Target="https://starwalk.space/en/news/spica-virgo-brightest-star" TargetMode="External" /><Relationship Type="http://schemas.openxmlformats.org/officeDocument/2006/relationships/hyperlink" Id="rId15" Target="https://zh.wikipedia.org/zh-tw/%E5%AE%A4%E5%A5%B3%E5%BA%A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7" Target="https://medium.com/@lostintheskys/%E6%98%9F%E4%B9%8B%E7%A5%9E%E8%A9%B1-%E8%99%95%E5%A5%B3%E5%BA%A7-virgo-i-f253d66d51a8" TargetMode="External" /><Relationship Type="http://schemas.openxmlformats.org/officeDocument/2006/relationships/hyperlink" Id="rId16" Target="https://starwalk.space/en/news/spica-virgo-brightest-star" TargetMode="External" /><Relationship Type="http://schemas.openxmlformats.org/officeDocument/2006/relationships/hyperlink" Id="rId15" Target="https://zh.wikipedia.org/zh-tw/%E5%AE%A4%E5%A5%B3%E5%BA%A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處女座</dc:title>
  <dc:creator/>
  <dc:language>zh-TW</dc:language>
  <cp:keywords/>
  <dcterms:created xsi:type="dcterms:W3CDTF">2026-06-30T21:27:24Z</dcterms:created>
  <dcterms:modified xsi:type="dcterms:W3CDTF">2026-06-30T21:27:24Z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