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5.png" ContentType="image/png"/>
  <Override PartName="/word/media/rId9.jpg" ContentType="image/jpe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天琴座</w:t>
      </w:r>
    </w:p>
    <w:bookmarkStart w:id="22" w:name="星象---天琴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天琴座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1" w:name="一天琴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天琴座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FirstParagraph"/>
            </w:pPr>
            <w:r>
              <w:rPr>
                <w:rFonts w:hint="eastAsia"/>
              </w:rPr>
              <w:t xml:space="preserve">天琴座是盛夏的星座，在七到八月的炎熱夏夜裏，高掛在銀河的西側。其位置在天鵝、天龍和武仙座之間，並隔著銀河與天鷹座遙遙相對。中國古老的七夕愛情神話－牛郎與織女，其中「織女星」就是天琴座的主星，而「牛郎星」則為天鷹座的主星。在希臘神話中，天琴座是偉大音樂家奧菲斯所彈奏的豎琴。</w:t>
            </w:r>
          </w:p>
          <w:p>
            <w:pPr>
              <w:pStyle w:val="Compact"/>
            </w:pPr>
            <w:r>
              <w:drawing>
                <wp:inline>
                  <wp:extent cx="2667000" cy="26670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file:///Users/chenzhidedemacstudio/Projects/scout-platform/apps/scout-km/media/knowledge/astronomy/1ed51ae05a065392.jpe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  <w:r>
              <w:drawing>
                <wp:inline>
                  <wp:extent cx="3048000" cy="22860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file:///Users/chenzhidedemacstudio/Projects/scout-platform/apps/scout-km/media/knowledge/astronomy/3b3c57f72e63f03c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3067050" cy="2305050"/>
                  <wp:effectExtent b="0" l="0" r="0" t="0"/>
                  <wp:docPr descr="" title="" id="16" name="Picture"/>
                  <a:graphic>
                    <a:graphicData uri="http://schemas.openxmlformats.org/drawingml/2006/picture">
                      <pic:pic>
                        <pic:nvPicPr>
                          <pic:cNvPr descr="file:///Users/chenzhidedemacstudio/Projects/scout-platform/apps/scout-km/media/knowledge/astronomy/12b7cdbab086c9d9.png" id="1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琴座最亮的星為天琴α星－「織女一」，也就是我們常說的「織女星」，英文名為Vega，源自於阿拉伯語的「俯衝而下的禿鷹(SwoopingVulture)」。其亮度0.03，呈藍白色，距地球25光年，是全天第五亮星，在北天球排名第二，僅次於牧夫座的「大角」星，亮度有太陽的25倍。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琴座是典型的夏季星座，從六月上旬一直到十月下旬都可在天空中看到他的身影。在天空的行經路線自東北偏東方升起，最高仰角為北方80度，再由西南西方落下。由於其最亮主星「織女星」是夏夜中最亮的恆星，故極容易找到。初次尋找時可以夏三角著手，在夜空中找出呈直角三角形的夏三角，靠西北的那顆即是織女星。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主星織女一（α</w:t>
      </w:r>
      <w:r>
        <w:rPr>
          <w:b/>
          <w:bCs/>
        </w:rPr>
        <w:t xml:space="preserve"> Lyr, </w:t>
      </w:r>
      <w:r>
        <w:rPr>
          <w:rFonts w:hint="eastAsia"/>
          <w:b/>
          <w:bCs/>
        </w:rPr>
        <w:t xml:space="preserve">Vega）</w:t>
      </w:r>
      <w:r>
        <w:rPr>
          <w:rFonts w:hint="eastAsia"/>
        </w:rPr>
        <w:t xml:space="preserve">：藍白色亮星，視星等</w:t>
      </w:r>
      <w:r>
        <w:t xml:space="preserve"> </w:t>
      </w:r>
      <w:r>
        <w:rPr>
          <w:rFonts w:hint="eastAsia"/>
        </w:rPr>
        <w:t xml:space="preserve">0.03，</w:t>
      </w:r>
      <w:r>
        <w:rPr>
          <w:rFonts w:hint="eastAsia"/>
          <w:b/>
          <w:bCs/>
        </w:rPr>
        <w:t xml:space="preserve">全天第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亮恆星</w:t>
      </w:r>
      <w:r>
        <w:rPr>
          <w:rFonts w:hint="eastAsia"/>
        </w:rPr>
        <w:t xml:space="preserve">（北半球第</w:t>
      </w:r>
      <w:r>
        <w:t xml:space="preserve"> </w:t>
      </w:r>
      <w:r>
        <w:rPr>
          <w:rFonts w:hint="eastAsia"/>
        </w:rPr>
        <w:t xml:space="preserve">2，僅次於大角星），距離</w:t>
      </w:r>
      <w:r>
        <w:t xml:space="preserve"> 25.3 </w:t>
      </w:r>
      <w:r>
        <w:rPr>
          <w:rFonts w:hint="eastAsia"/>
        </w:rPr>
        <w:t xml:space="preserve">光年。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歲差北極星</w:t>
      </w:r>
      <w:r>
        <w:rPr>
          <w:rFonts w:hint="eastAsia"/>
        </w:rPr>
        <w:t xml:space="preserve">：約</w:t>
      </w:r>
      <w:r>
        <w:t xml:space="preserve"> 12,000 </w:t>
      </w:r>
      <w:r>
        <w:rPr>
          <w:rFonts w:hint="eastAsia"/>
        </w:rPr>
        <w:t xml:space="preserve">年後，由於地球歲差，織女星將成為新的北極星。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夏季大三角</w:t>
      </w:r>
      <w:r>
        <w:rPr>
          <w:rFonts w:hint="eastAsia"/>
        </w:rPr>
        <w:t xml:space="preserve">：織女星</w:t>
      </w:r>
      <w:r>
        <w:t xml:space="preserve"> + </w:t>
      </w:r>
      <w:r>
        <w:rPr>
          <w:rFonts w:hint="eastAsia"/>
        </w:rPr>
        <w:t xml:space="preserve">天鷹座牛郎星</w:t>
      </w:r>
      <w:r>
        <w:t xml:space="preserve"> + </w:t>
      </w:r>
      <w:r>
        <w:rPr>
          <w:rFonts w:hint="eastAsia"/>
        </w:rPr>
        <w:t xml:space="preserve">天鵝座天津四，織女星位於直角頂點。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希臘神話</w:t>
      </w:r>
      <w:r>
        <w:rPr>
          <w:rFonts w:hint="eastAsia"/>
        </w:rPr>
        <w:t xml:space="preserve">：奧菲斯（Orpheus）的七弦琴，由</w:t>
      </w:r>
      <w:r>
        <w:t xml:space="preserve"> Hermes </w:t>
      </w:r>
      <w:r>
        <w:rPr>
          <w:rFonts w:hint="eastAsia"/>
        </w:rPr>
        <w:t xml:space="preserve">所造，傳給</w:t>
      </w:r>
      <w:r>
        <w:t xml:space="preserve"> Apollo </w:t>
      </w:r>
      <w:r>
        <w:rPr>
          <w:rFonts w:hint="eastAsia"/>
        </w:rPr>
        <w:t xml:space="preserve">再傳給</w:t>
      </w:r>
      <w:r>
        <w:t xml:space="preserve"> Orpheus。Orpheus </w:t>
      </w:r>
      <w:r>
        <w:rPr>
          <w:rFonts w:hint="eastAsia"/>
        </w:rPr>
        <w:t xml:space="preserve">失去妻子</w:t>
      </w:r>
      <w:r>
        <w:t xml:space="preserve"> Eurydice </w:t>
      </w:r>
      <w:r>
        <w:rPr>
          <w:rFonts w:hint="eastAsia"/>
        </w:rPr>
        <w:t xml:space="preserve">後憂傷而亡，宙斯將其琴放上天空。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中國神話</w:t>
      </w:r>
      <w:r>
        <w:rPr>
          <w:rFonts w:hint="eastAsia"/>
        </w:rPr>
        <w:t xml:space="preserve">：織女星與牛郎星隔銀河相望，七夕夜由喜鵲搭橋相會。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8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天琴座</w:t>
        </w:r>
      </w:hyperlink>
      <w:r>
        <w:t xml:space="preserve"> </w:t>
      </w:r>
      <w:r>
        <w:t xml:space="preserve">·</w:t>
      </w:r>
      <w:r>
        <w:t xml:space="preserve"> </w:t>
      </w:r>
      <w:hyperlink r:id="rId19">
        <w:r>
          <w:rPr>
            <w:rStyle w:val="Hyperlink"/>
          </w:rPr>
          <w:t xml:space="preserve">NCKU </w:t>
        </w:r>
        <w:r>
          <w:rPr>
            <w:rStyle w:val="Hyperlink"/>
            <w:rFonts w:hint="eastAsia"/>
          </w:rPr>
          <w:t xml:space="preserve">織女星</w:t>
        </w:r>
      </w:hyperlink>
      <w:r>
        <w:t xml:space="preserve"> </w:t>
      </w:r>
      <w:r>
        <w:t xml:space="preserve">·</w:t>
      </w:r>
      <w:r>
        <w:t xml:space="preserve"> </w:t>
      </w:r>
      <w:hyperlink r:id="rId20">
        <w:r>
          <w:rPr>
            <w:rStyle w:val="Hyperlink"/>
            <w:rFonts w:hint="eastAsia"/>
          </w:rPr>
          <w:t xml:space="preserve">希臘神話：天琴座與奧菲斯</w:t>
        </w:r>
      </w:hyperlink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5" Target="media/rId15.png" /><Relationship Type="http://schemas.openxmlformats.org/officeDocument/2006/relationships/image" Id="rId9" Target="media/rId9.jpg" /><Relationship Type="http://schemas.openxmlformats.org/officeDocument/2006/relationships/image" Id="rId12" Target="media/rId12.png" /><Relationship Type="http://schemas.openxmlformats.org/officeDocument/2006/relationships/hyperlink" Id="rId19" Target="http://sprite.phys.ncku.edu.tw/astrolab/New_page/e_book/starry_nite/captions/vega_lyr.html" TargetMode="External" /><Relationship Type="http://schemas.openxmlformats.org/officeDocument/2006/relationships/hyperlink" Id="rId20" Target="https://medium.com/@cct_/%E5%B8%8C%E8%87%98%E7%A5%9E%E8%A9%B1-%E5%A4%A9%E7%90%B4%E5%BA%A7%E8%88%87%E6%82%B2%E6%83%85%E7%9A%84%E5%A5%A7%E8%8F%B2%E6%96%AF-3266c1a26a29" TargetMode="External" /><Relationship Type="http://schemas.openxmlformats.org/officeDocument/2006/relationships/hyperlink" Id="rId18" Target="https://zh.wikipedia.org/zh-hans/%E5%A4%A9%E7%90%B4%E5%BA%A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9" Target="http://sprite.phys.ncku.edu.tw/astrolab/New_page/e_book/starry_nite/captions/vega_lyr.html" TargetMode="External" /><Relationship Type="http://schemas.openxmlformats.org/officeDocument/2006/relationships/hyperlink" Id="rId20" Target="https://medium.com/@cct_/%E5%B8%8C%E8%87%98%E7%A5%9E%E8%A9%B1-%E5%A4%A9%E7%90%B4%E5%BA%A7%E8%88%87%E6%82%B2%E6%83%85%E7%9A%84%E5%A5%A7%E8%8F%B2%E6%96%AF-3266c1a26a29" TargetMode="External" /><Relationship Type="http://schemas.openxmlformats.org/officeDocument/2006/relationships/hyperlink" Id="rId18" Target="https://zh.wikipedia.org/zh-hans/%E5%A4%A9%E7%90%B4%E5%BA%A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天琴座</dc:title>
  <dc:creator/>
  <dc:language>zh-TW</dc:language>
  <cp:keywords/>
  <dcterms:created xsi:type="dcterms:W3CDTF">2026-06-30T21:27:41Z</dcterms:created>
  <dcterms:modified xsi:type="dcterms:W3CDTF">2026-06-30T21:27:41Z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