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水瓶座</w:t>
      </w:r>
    </w:p>
    <w:bookmarkStart w:id="18" w:name="星象---水瓶座"/>
    <w:p>
      <w:pPr>
        <w:pStyle w:val="Heading1"/>
      </w:pPr>
      <w:r>
        <w:rPr>
          <w:rFonts w:hint="eastAsia"/>
        </w:rPr>
        <w:t xml:space="preserve">星象</w:t>
      </w:r>
      <w:r>
        <w:t xml:space="preserve"> - </w:t>
      </w:r>
      <w:r>
        <w:rPr>
          <w:rFonts w:hint="eastAsia"/>
        </w:rPr>
        <w:t xml:space="preserve">水瓶座</w:t>
      </w:r>
    </w:p>
    <w:p>
      <w:pPr>
        <w:pStyle w:val="FirstParagraph"/>
      </w:pPr>
      <w:r>
        <w:rPr>
          <w:rFonts w:hint="eastAsia"/>
        </w:rPr>
        <w:t xml:space="preserve">分類：童軍技能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水瓶座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水瓶座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水瓶座又稱寶瓶座，是黃道十二宮的第十一個星座，位於魔羯座和雙魚座之間，北鄰飛馬座，南邊則是南魚座，在天球赤道至赤緯-20度之間，太陽於每年的冬末初春時通過此星座。在星圖中，水瓶座是美少年Ganymede的化身，他手上拿著水瓶，瓶裏裝著天神喜愛的美酒，酒水從倒著瓶口往南流，流至下方南魚的嘴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水瓶座最佳觀測日期為八月下旬至十二月下旬。出現時自東南東方升起，最高至南方仰角60後，由西南西方落下。水瓶座沒有亮星，故不是很容易找到，通常可先找到南魚座的北落師門，在其與飛馬座、魔羯座之間的區域有一個四顆星所組成的「Ｙ」字型，就是水瓶座中的「水瓶」，再往西方找到水瓶的a與b兩顆較亮的星，往南找尋一排連到北落師門的三、四等星，水瓶座就呼之欲出了。</w:t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0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1ec5ec8c806dfd00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619500" cy="2714625"/>
            <wp:effectExtent b="0" l="0" r="0" t="0"/>
            <wp:docPr descr="" title="" id="13" name="Picture"/>
            <a:graphic>
              <a:graphicData uri="http://schemas.openxmlformats.org/drawingml/2006/picture">
                <pic:pic>
                  <pic:nvPicPr>
                    <pic:cNvPr descr="file:///Users/chenzhidedemacstudio/Projects/scout-platform/apps/scout-km/media/knowledge/astronomy/3afaa1627075faf0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📚 </w:t>
      </w:r>
      <w:r>
        <w:rPr>
          <w:rFonts w:hint="eastAsia"/>
        </w:rPr>
        <w:t xml:space="preserve">現代天文資料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主星虛宿一（β</w:t>
      </w:r>
      <w:r>
        <w:rPr>
          <w:b/>
          <w:bCs/>
        </w:rPr>
        <w:t xml:space="preserve"> Aqr, </w:t>
      </w:r>
      <w:r>
        <w:rPr>
          <w:rFonts w:hint="eastAsia"/>
          <w:b/>
          <w:bCs/>
        </w:rPr>
        <w:t xml:space="preserve">Sadalsuud）</w:t>
      </w:r>
      <w:r>
        <w:rPr>
          <w:rFonts w:hint="eastAsia"/>
        </w:rPr>
        <w:t xml:space="preserve">：黃白色超巨星，視星等</w:t>
      </w:r>
      <w:r>
        <w:t xml:space="preserve"> 2.91。Sadalsuud </w:t>
      </w:r>
      <w:r>
        <w:rPr>
          <w:rFonts w:hint="eastAsia"/>
        </w:rPr>
        <w:t xml:space="preserve">阿拉伯文意為「最幸運的星」。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面積</w:t>
      </w:r>
      <w:r>
        <w:rPr>
          <w:rFonts w:hint="eastAsia"/>
        </w:rPr>
        <w:t xml:space="preserve">：980</w:t>
      </w:r>
      <w:r>
        <w:t xml:space="preserve"> </w:t>
      </w:r>
      <w:r>
        <w:rPr>
          <w:rFonts w:hint="eastAsia"/>
        </w:rPr>
        <w:t xml:space="preserve">平方度，全天第</w:t>
      </w:r>
      <w:r>
        <w:t xml:space="preserve"> 10 </w:t>
      </w:r>
      <w:r>
        <w:rPr>
          <w:rFonts w:hint="eastAsia"/>
        </w:rPr>
        <w:t xml:space="preserve">大星座。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神話</w:t>
      </w:r>
      <w:r>
        <w:rPr>
          <w:rFonts w:hint="eastAsia"/>
        </w:rPr>
        <w:t xml:space="preserve">：原型為特洛伊王子</w:t>
      </w:r>
      <w:r>
        <w:rPr>
          <w:rFonts w:hint="eastAsia"/>
          <w:b/>
          <w:bCs/>
        </w:rPr>
        <w:t xml:space="preserve">蓋尼米德（Ganymede）</w:t>
      </w:r>
      <w:r>
        <w:t xml:space="preserve">—— </w:t>
      </w:r>
      <w:r>
        <w:rPr>
          <w:rFonts w:hint="eastAsia"/>
        </w:rPr>
        <w:t xml:space="preserve">因美貌被宙斯化身的天鷹（即天鷹座）擄走至奧林匹斯山，成為眾神的倒酒侍者。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占星日期</w:t>
      </w:r>
      <w:r>
        <w:rPr>
          <w:rFonts w:hint="eastAsia"/>
        </w:rPr>
        <w:t xml:space="preserve">：1/20</w:t>
      </w:r>
      <w:r>
        <w:t xml:space="preserve"> ~ </w:t>
      </w:r>
      <w:r>
        <w:rPr>
          <w:rFonts w:hint="eastAsia"/>
        </w:rPr>
        <w:t xml:space="preserve">2/18（黃道十二宮第</w:t>
      </w:r>
      <w:r>
        <w:t xml:space="preserve"> 11 </w:t>
      </w:r>
      <w:r>
        <w:rPr>
          <w:rFonts w:hint="eastAsia"/>
        </w:rPr>
        <w:t xml:space="preserve">個）。</w:t>
      </w:r>
    </w:p>
    <w:p>
      <w:pPr>
        <w:pStyle w:val="BodyText"/>
      </w:pPr>
      <w:r>
        <w:rPr>
          <w:b/>
          <w:bCs/>
        </w:rPr>
        <w:t xml:space="preserve">　　📎 </w:t>
      </w:r>
      <w:r>
        <w:rPr>
          <w:rFonts w:hint="eastAsia"/>
          <w:b/>
          <w:bCs/>
        </w:rPr>
        <w:t xml:space="preserve">參考</w:t>
      </w:r>
      <w:r>
        <w:rPr>
          <w:rFonts w:hint="eastAsia"/>
        </w:rPr>
        <w:t xml:space="preserve">：</w:t>
      </w:r>
      <w:hyperlink r:id="rId15">
        <w:r>
          <w:rPr>
            <w:rStyle w:val="Hyperlink"/>
            <w:rFonts w:hint="eastAsia"/>
          </w:rPr>
          <w:t xml:space="preserve">維基百科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寶瓶座</w:t>
        </w:r>
      </w:hyperlink>
      <w:r>
        <w:t xml:space="preserve"> </w:t>
      </w:r>
      <w:r>
        <w:t xml:space="preserve">·</w:t>
      </w:r>
      <w:r>
        <w:t xml:space="preserve"> </w:t>
      </w:r>
      <w:hyperlink r:id="rId16">
        <w:r>
          <w:rPr>
            <w:rStyle w:val="Hyperlink"/>
            <w:rFonts w:hint="eastAsia"/>
          </w:rPr>
          <w:t xml:space="preserve">智者星象</w:t>
        </w:r>
        <w:r>
          <w:rPr>
            <w:rStyle w:val="Hyperlink"/>
          </w:rPr>
          <w:t xml:space="preserve"> — </w:t>
        </w:r>
        <w:r>
          <w:rPr>
            <w:rStyle w:val="Hyperlink"/>
            <w:rFonts w:hint="eastAsia"/>
          </w:rPr>
          <w:t xml:space="preserve">水瓶座</w:t>
        </w:r>
      </w:hyperlink>
    </w:p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Relationship Type="http://schemas.openxmlformats.org/officeDocument/2006/relationships/hyperlink" Id="rId16" Target="https://www.astromages.org/glossary/aquarius/?v=255a5cac7685" TargetMode="External" /><Relationship Type="http://schemas.openxmlformats.org/officeDocument/2006/relationships/hyperlink" Id="rId15" Target="https://zh.wikipedia.org/zh-tw/%E5%AF%B6%E7%93%B6%E5%BA%A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6" Target="https://www.astromages.org/glossary/aquarius/?v=255a5cac7685" TargetMode="External" /><Relationship Type="http://schemas.openxmlformats.org/officeDocument/2006/relationships/hyperlink" Id="rId15" Target="https://zh.wikipedia.org/zh-tw/%E5%AF%B6%E7%93%B6%E5%BA%A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星象 - 水瓶座</dc:title>
  <dc:creator/>
  <dc:language>zh-TW</dc:language>
  <cp:keywords/>
  <dcterms:created xsi:type="dcterms:W3CDTF">2026-06-30T21:28:24Z</dcterms:created>
  <dcterms:modified xsi:type="dcterms:W3CDTF">2026-06-30T21:28:24Z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