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5.png" ContentType="image/png"/>
  <Override PartName="/word/media/rId12.jpg" ContentType="image/jpe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雙子座</w:t>
      </w:r>
    </w:p>
    <w:bookmarkStart w:id="21" w:name="星象---雙子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雙子座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0" w:name="一雙子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雙子座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雙子座是黃道十二宮的第三個星座，位於金牛座和巨蟹座之間。在冬季的星空中，雙子座由兩條近平行的四、五顆星星所構成，被御夫、金牛、小犬等星座環繞共同編織冬季夜空美麗的星網。雙子座不僅明亮，而且非常重要，因為目前的夏至點位於雙子座中（在雙子座與金牛座交界處附近）。太陽在每年的夏至時直射過雙子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希臘神話中，雙子座是一對同母異父的雙胞兄弟，哥哥克斯特是凡人，弟弟普魯克斯是母親和宙斯所生，擁有天神的血統。後來哥哥戰死了，弟弟傷心之餘要求宙斯收回其不死之身，宙斯受他們的手足之情所感動而將兩人雙雙放到天上，成為雙子座。星圖中所呈現的是兩人相倚偎的樣子！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雙子座最亮的星是雙子β星，英文學名為Pollux，中文名為「北河三」，亮度1.1，呈橙黃色，是天空中最亮的前廿顆星之一。在星圖中這顆星正位於雙子之一的弟弟「普魯克斯(Pollux)」的頭部，故其英文名字即是由此而來。雙子座的第二亮星是位在哥哥「克斯特(Castor)」頭部，亮度1.6且呈藍白色的雙子α星，同理它也是由哥哥的名字－Castor來命名，而中文名字則是「北河二」。北河二是一顆雙星，由1.9與2.9的兩顆星所構成，而繞行週期是420年，而更複雜的是：這兩顆星又分別為雙星，而其中一顆又再是雙星。所以事實上，整個北河二是由六顆星所組成。在古時候，北河二要比北河三來得亮，這也是為何他被命名為雙子的α星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e97c0b7cbf4c4aa6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e31054acfcbfb510.jpe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de3efd29b89f3abd.pn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雙子座是冬季的星座，從十二月上旬到五月上旬都可觀測到。自東北東方升起，通過天頂，由西北西方落下。雙子座的北河三及北河星甚為明亮，位於獵戶座東北方，很容易找到。找到兩星後，往西南獵戶座的方向延伸，在天氣好時，可看到兩排四到五顆的星星，這就是雙子座的兩條主幹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主星北河三（β</w:t>
      </w:r>
      <w:r>
        <w:rPr>
          <w:b/>
          <w:bCs/>
        </w:rPr>
        <w:t xml:space="preserve"> Gem, </w:t>
      </w:r>
      <w:r>
        <w:rPr>
          <w:rFonts w:hint="eastAsia"/>
          <w:b/>
          <w:bCs/>
        </w:rPr>
        <w:t xml:space="preserve">Pollux）</w:t>
      </w:r>
      <w:r>
        <w:rPr>
          <w:rFonts w:hint="eastAsia"/>
        </w:rPr>
        <w:t xml:space="preserve">：橘巨星，視星等</w:t>
      </w:r>
      <w:r>
        <w:t xml:space="preserve"> </w:t>
      </w:r>
      <w:r>
        <w:rPr>
          <w:rFonts w:hint="eastAsia"/>
        </w:rPr>
        <w:t xml:space="preserve">1.16，</w:t>
      </w:r>
      <w:r>
        <w:rPr>
          <w:rFonts w:hint="eastAsia"/>
          <w:b/>
          <w:bCs/>
        </w:rPr>
        <w:t xml:space="preserve">距離太陽系最近的巨星（34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光年）</w:t>
      </w:r>
      <w:r>
        <w:rPr>
          <w:rFonts w:hint="eastAsia"/>
        </w:rPr>
        <w:t xml:space="preserve">。已確認有系外行星</w:t>
      </w:r>
      <w:r>
        <w:t xml:space="preserve"> Pollux b </w:t>
      </w:r>
      <w:r>
        <w:rPr>
          <w:rFonts w:hint="eastAsia"/>
        </w:rPr>
        <w:t xml:space="preserve">環繞。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北河二（α</w:t>
      </w:r>
      <w:r>
        <w:rPr>
          <w:b/>
          <w:bCs/>
        </w:rPr>
        <w:t xml:space="preserve"> Gem, </w:t>
      </w:r>
      <w:r>
        <w:rPr>
          <w:rFonts w:hint="eastAsia"/>
          <w:b/>
          <w:bCs/>
        </w:rPr>
        <w:t xml:space="preserve">Castor）</w:t>
      </w:r>
      <w:r>
        <w:rPr>
          <w:rFonts w:hint="eastAsia"/>
        </w:rPr>
        <w:t xml:space="preserve">：白色多重星系統（6</w:t>
      </w:r>
      <w:r>
        <w:t xml:space="preserve"> </w:t>
      </w:r>
      <w:r>
        <w:rPr>
          <w:rFonts w:hint="eastAsia"/>
        </w:rPr>
        <w:t xml:space="preserve">顆星組成），視星等</w:t>
      </w:r>
      <w:r>
        <w:t xml:space="preserve"> 1.58。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：希臘神話中的</w:t>
      </w:r>
      <w:r>
        <w:rPr>
          <w:rFonts w:hint="eastAsia"/>
          <w:b/>
          <w:bCs/>
        </w:rPr>
        <w:t xml:space="preserve">雙胞胎兄弟</w:t>
      </w:r>
      <w:r>
        <w:rPr>
          <w:b/>
          <w:bCs/>
        </w:rPr>
        <w:t xml:space="preserve"> Castor </w:t>
      </w:r>
      <w:r>
        <w:rPr>
          <w:rFonts w:hint="eastAsia"/>
          <w:b/>
          <w:bCs/>
        </w:rPr>
        <w:t xml:space="preserve">與</w:t>
      </w:r>
      <w:r>
        <w:rPr>
          <w:b/>
          <w:bCs/>
        </w:rPr>
        <w:t xml:space="preserve"> Pollux</w:t>
      </w:r>
      <w:r>
        <w:rPr>
          <w:rFonts w:hint="eastAsia"/>
        </w:rPr>
        <w:t xml:space="preserve">，宙斯之子，又稱</w:t>
      </w:r>
      <w:r>
        <w:t xml:space="preserve"> </w:t>
      </w:r>
      <w:r>
        <w:rPr>
          <w:rFonts w:hint="eastAsia"/>
        </w:rPr>
        <w:t xml:space="preserve">Dioscuri。當</w:t>
      </w:r>
      <w:r>
        <w:t xml:space="preserve"> Castor </w:t>
      </w:r>
      <w:r>
        <w:rPr>
          <w:rFonts w:hint="eastAsia"/>
        </w:rPr>
        <w:t xml:space="preserve">死後，Pollux</w:t>
      </w:r>
      <w:r>
        <w:t xml:space="preserve"> </w:t>
      </w:r>
      <w:r>
        <w:rPr>
          <w:rFonts w:hint="eastAsia"/>
        </w:rPr>
        <w:t xml:space="preserve">願以自己的不死之身換弟復活，宙斯感動將兩人並列天上。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雙子座流星雨</w:t>
      </w:r>
      <w:r>
        <w:rPr>
          <w:rFonts w:hint="eastAsia"/>
        </w:rPr>
        <w:t xml:space="preserve">：每年</w:t>
      </w:r>
      <w:r>
        <w:t xml:space="preserve"> 12 </w:t>
      </w:r>
      <w:r>
        <w:rPr>
          <w:rFonts w:hint="eastAsia"/>
        </w:rPr>
        <w:t xml:space="preserve">月中旬高峰，是</w:t>
      </w:r>
      <w:r>
        <w:rPr>
          <w:rFonts w:hint="eastAsia"/>
          <w:b/>
          <w:bCs/>
        </w:rPr>
        <w:t xml:space="preserve">北半球最佳流星雨</w:t>
      </w:r>
      <w:r>
        <w:rPr>
          <w:rFonts w:hint="eastAsia"/>
        </w:rPr>
        <w:t xml:space="preserve">之一，每小時可達</w:t>
      </w:r>
      <w:r>
        <w:t xml:space="preserve"> 100~150 </w:t>
      </w:r>
      <w:r>
        <w:rPr>
          <w:rFonts w:hint="eastAsia"/>
        </w:rPr>
        <w:t xml:space="preserve">顆，源自小行星</w:t>
      </w:r>
      <w:r>
        <w:t xml:space="preserve"> 3200 Phaethon。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：5/21</w:t>
      </w:r>
      <w:r>
        <w:t xml:space="preserve"> ~ </w:t>
      </w:r>
      <w:r>
        <w:rPr>
          <w:rFonts w:hint="eastAsia"/>
        </w:rPr>
        <w:t xml:space="preserve">6/21（黃道十二宮第</w:t>
      </w:r>
      <w:r>
        <w:t xml:space="preserve"> 3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8">
        <w:r>
          <w:rPr>
            <w:rStyle w:val="Hyperlink"/>
          </w:rPr>
          <w:t xml:space="preserve">Star Register — Gemini</w:t>
        </w:r>
      </w:hyperlink>
      <w:r>
        <w:t xml:space="preserve"> </w:t>
      </w:r>
      <w:r>
        <w:t xml:space="preserve">·</w:t>
      </w:r>
      <w:r>
        <w:t xml:space="preserve"> </w:t>
      </w:r>
      <w:hyperlink r:id="rId19">
        <w:r>
          <w:rPr>
            <w:rStyle w:val="Hyperlink"/>
          </w:rPr>
          <w:t xml:space="preserve">Nine Planets — Gemini</w:t>
        </w:r>
      </w:hyperlink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5" Target="media/rId15.png" /><Relationship Type="http://schemas.openxmlformats.org/officeDocument/2006/relationships/image" Id="rId12" Target="media/rId12.jpg" /><Relationship Type="http://schemas.openxmlformats.org/officeDocument/2006/relationships/image" Id="rId9" Target="media/rId9.png" /><Relationship Type="http://schemas.openxmlformats.org/officeDocument/2006/relationships/hyperlink" Id="rId19" Target="https://nineplanets.org/gemini-constellation/" TargetMode="External" /><Relationship Type="http://schemas.openxmlformats.org/officeDocument/2006/relationships/hyperlink" Id="rId18" Target="https://starregister.org/gemini.ph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9" Target="https://nineplanets.org/gemini-constellation/" TargetMode="External" /><Relationship Type="http://schemas.openxmlformats.org/officeDocument/2006/relationships/hyperlink" Id="rId18" Target="https://starregister.org/gemini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雙子座</dc:title>
  <dc:creator/>
  <dc:language>zh-TW</dc:language>
  <cp:keywords/>
  <dcterms:created xsi:type="dcterms:W3CDTF">2026-06-30T21:28:22Z</dcterms:created>
  <dcterms:modified xsi:type="dcterms:W3CDTF">2026-06-30T21:28:22Z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