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報名與進一步資訊</w:t>
      </w:r>
    </w:p>
    <w:bookmarkStart w:id="17" w:name="服務員培訓制度---報名與進一步資訊"/>
    <w:p>
      <w:pPr>
        <w:pStyle w:val="Heading1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報名與進一步資訊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6" w:name="一報名與進一步資訊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報名與進一步資訊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有意參加服務員訓練的成年志工，可循以下管道了解現行訓練資訊。</w:t>
      </w:r>
    </w:p>
    <w:bookmarkStart w:id="10" w:name="一訓練年度公告"/>
    <w:p>
      <w:pPr>
        <w:pStyle w:val="Heading3"/>
      </w:pPr>
      <w:r>
        <w:rPr>
          <w:rFonts w:hint="eastAsia"/>
        </w:rPr>
        <w:t xml:space="preserve">一、訓練年度公告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每年的訓練班次與時程，會公告於中華民國童軍總會「訓練一覽」頁面：</w:t>
      </w:r>
    </w:p>
    <w:p>
      <w:pPr>
        <w:pStyle w:val="BodyText"/>
      </w:pPr>
      <w:hyperlink r:id="rId9">
        <w:r>
          <w:rPr>
            <w:rStyle w:val="Hyperlink"/>
          </w:rPr>
          <w:t xml:space="preserve">　　scout.org.tw </w:t>
        </w:r>
        <w:r>
          <w:rPr>
            <w:rStyle w:val="Hyperlink"/>
            <w:rFonts w:hint="eastAsia"/>
          </w:rPr>
          <w:t xml:space="preserve">訓練一覽</w:t>
        </w:r>
      </w:hyperlink>
    </w:p>
    <w:bookmarkEnd w:id="10"/>
    <w:bookmarkStart w:id="11" w:name="二訓練實施計畫"/>
    <w:p>
      <w:pPr>
        <w:pStyle w:val="Heading3"/>
      </w:pPr>
      <w:r>
        <w:rPr>
          <w:rFonts w:hint="eastAsia"/>
        </w:rPr>
        <w:t xml:space="preserve">二、訓練實施計畫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各期訓練的具體實施計畫、報名條件、費用、課程表，由國家研習營或承辦地方分會公告。計畫文件通常包含：訓練目的、辦理單位、舉辦時間、地點、參加對象、費用、報名方式、課程表等。</w:t>
      </w:r>
    </w:p>
    <w:bookmarkEnd w:id="11"/>
    <w:bookmarkStart w:id="12" w:name="三地方分會的角色"/>
    <w:p>
      <w:pPr>
        <w:pStyle w:val="Heading3"/>
      </w:pPr>
      <w:r>
        <w:rPr>
          <w:rFonts w:hint="eastAsia"/>
        </w:rPr>
        <w:t xml:space="preserve">三、地方分會的角色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部分基本訓練由地方分會（縣市童軍會）承辦，經國家研習營核定。實際開班頻率依各地方分會而異，建議直接洽詢所屬地方分會。</w:t>
      </w:r>
    </w:p>
    <w:bookmarkEnd w:id="12"/>
    <w:bookmarkStart w:id="15" w:name="四女童軍服務員訓練"/>
    <w:p>
      <w:pPr>
        <w:pStyle w:val="Heading3"/>
      </w:pPr>
      <w:r>
        <w:rPr>
          <w:rFonts w:hint="eastAsia"/>
        </w:rPr>
        <w:t xml:space="preserve">四、女童軍服務員訓練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女童軍服務員訓練體系由</w:t>
      </w:r>
      <w:r>
        <w:rPr>
          <w:rFonts w:hint="eastAsia"/>
          <w:b/>
          <w:bCs/>
        </w:rPr>
        <w:t xml:space="preserve">中華民國台灣女童軍總會</w:t>
      </w:r>
      <w:r>
        <w:rPr>
          <w:rFonts w:hint="eastAsia"/>
        </w:rPr>
        <w:t xml:space="preserve">獨立辦理，本主題未涵蓋。請參閱：</w:t>
      </w:r>
    </w:p>
    <w:p>
      <w:pPr>
        <w:pStyle w:val="BodyText"/>
      </w:pPr>
      <w:hyperlink r:id="rId13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聯絡方式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中華民國童軍總會</w:t>
      </w:r>
      <w:r>
        <w:br/>
      </w:r>
      <w:r>
        <w:rPr>
          <w:rFonts w:hint="eastAsia"/>
        </w:rPr>
        <w:t xml:space="preserve">電話：02-2740-1336</w:t>
      </w:r>
      <w:r>
        <w:br/>
      </w:r>
      <w:r>
        <w:rPr>
          <w:rFonts w:hint="eastAsia"/>
        </w:rPr>
        <w:t xml:space="preserve">Email：scouts@scout.org.tw</w:t>
      </w:r>
      <w:r>
        <w:br/>
      </w:r>
      <w:r>
        <w:rPr>
          <w:rFonts w:hint="eastAsia"/>
        </w:rPr>
        <w:t xml:space="preserve">網站：</w:t>
      </w:r>
      <w:hyperlink r:id="rId14">
        <w:r>
          <w:rPr>
            <w:rStyle w:val="Hyperlink"/>
          </w:rPr>
          <w:t xml:space="preserve">scout.org.tw</w:t>
        </w:r>
      </w:hyperlink>
    </w:p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3" Target="https://gstaiwan.org/" TargetMode="External" /><Relationship Type="http://schemas.openxmlformats.org/officeDocument/2006/relationships/hyperlink" Id="rId14" Target="https://www.scout.org.tw/" TargetMode="External" /><Relationship Type="http://schemas.openxmlformats.org/officeDocument/2006/relationships/hyperlink" Id="rId9" Target="https://www.scout.org.tw/news/3/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https://gstaiwan.org/" TargetMode="External" /><Relationship Type="http://schemas.openxmlformats.org/officeDocument/2006/relationships/hyperlink" Id="rId14" Target="https://www.scout.org.tw/" TargetMode="External" /><Relationship Type="http://schemas.openxmlformats.org/officeDocument/2006/relationships/hyperlink" Id="rId9" Target="https://www.scout.org.tw/news/3/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服務員培訓制度 - 報名與進一步資訊</dc:title>
  <dc:creator/>
  <dc:language>zh-TW</dc:language>
  <cp:keywords/>
  <dcterms:created xsi:type="dcterms:W3CDTF">2026-06-30T21:31:14Z</dcterms:created>
  <dcterms:modified xsi:type="dcterms:W3CDTF">2026-06-30T21:31:14Z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