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汽化爐生火</w:t>
      </w:r>
    </w:p>
    <w:bookmarkStart w:id="23" w:name="生火---汽化爐生火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汽化爐生火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2" w:name="一汽化爐生火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汽化爐生火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汽化爐生火可以使用的燃料包括了無鉛汽油與去漬油，在野外活動中，他與瓦斯爐互別苗頭，各有優缺點，但整體而言，他是一種比較環保與高效率的生火方式。</w:t>
      </w:r>
    </w:p>
    <w:p>
      <w:pPr>
        <w:pStyle w:val="BodyText"/>
      </w:pPr>
      <w:r>
        <w:drawing>
          <wp:inline>
            <wp:extent cx="2857500" cy="32385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acc5a7c3e8cf23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◆ 2026 </w:t>
      </w:r>
      <w:r>
        <w:rPr>
          <w:rFonts w:hint="eastAsia"/>
        </w:rPr>
        <w:t xml:space="preserve">年補充</w:t>
      </w:r>
      <w:r>
        <w:t xml:space="preserve"> ◆ </w:t>
      </w:r>
      <w:r>
        <w:rPr>
          <w:rFonts w:hint="eastAsia"/>
        </w:rPr>
        <w:t xml:space="preserve">詳細做法與安全</w:t>
      </w:r>
    </w:p>
    <w:bookmarkStart w:id="12" w:name="工具材料"/>
    <w:p>
      <w:pPr>
        <w:pStyle w:val="Heading4"/>
      </w:pPr>
      <w:r>
        <w:t xml:space="preserve">▎ </w:t>
      </w:r>
      <w:r>
        <w:rPr>
          <w:rFonts w:hint="eastAsia"/>
        </w:rPr>
        <w:t xml:space="preserve">工具材料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燃料瓶（專用耐壓瓶）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打氣幫浦、爐頭與軟管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預熱用酒精膏或燃料棉片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代表品牌：MSR</w:t>
      </w:r>
      <w:r>
        <w:t xml:space="preserve"> WhisperLite、Coleman 533、Optimus Nova</w:t>
      </w:r>
    </w:p>
    <w:bookmarkEnd w:id="12"/>
    <w:bookmarkStart w:id="13" w:name="操作步驟"/>
    <w:p>
      <w:pPr>
        <w:pStyle w:val="Heading4"/>
      </w:pPr>
      <w:r>
        <w:t xml:space="preserve">▎ </w:t>
      </w:r>
      <w:r>
        <w:rPr>
          <w:rFonts w:hint="eastAsia"/>
        </w:rPr>
        <w:t xml:space="preserve">操作步驟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將燃料注入專用瓶約</w:t>
      </w:r>
      <w:r>
        <w:t xml:space="preserve"> 2/3 </w:t>
      </w:r>
      <w:r>
        <w:rPr>
          <w:rFonts w:hint="eastAsia"/>
        </w:rPr>
        <w:t xml:space="preserve">滿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裝上幫浦後打氣</w:t>
      </w:r>
      <w:r>
        <w:t xml:space="preserve"> 20–30 </w:t>
      </w:r>
      <w:r>
        <w:rPr>
          <w:rFonts w:hint="eastAsia"/>
        </w:rPr>
        <w:t xml:space="preserve">下建立壓力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連接爐頭，開啟閥門讓少量液態燃料流入預熱盤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關閥並點燃預熱盤使爐頭升溫</w:t>
      </w:r>
      <w:r>
        <w:t xml:space="preserve"> 30–60 </w:t>
      </w:r>
      <w:r>
        <w:rPr>
          <w:rFonts w:hint="eastAsia"/>
        </w:rPr>
        <w:t xml:space="preserve">秒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當預熱火焰將盡時開啟主閥，此時燃料已汽化即噴出穩定藍色火焰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必要時再補打氣以維持壓力</w:t>
      </w:r>
    </w:p>
    <w:bookmarkEnd w:id="13"/>
    <w:bookmarkStart w:id="14" w:name="關鍵訣竅"/>
    <w:p>
      <w:pPr>
        <w:pStyle w:val="Heading4"/>
      </w:pPr>
      <w:r>
        <w:t xml:space="preserve">▎ </w:t>
      </w:r>
      <w:r>
        <w:rPr>
          <w:rFonts w:hint="eastAsia"/>
        </w:rPr>
        <w:t xml:space="preserve">關鍵訣竅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預熱必須充分，否則主閥開啟後會噴出黃色火柱甚至「噴火」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使用後須先關主閥讓管內燃料燒盡再洩壓</w:t>
      </w:r>
    </w:p>
    <w:bookmarkEnd w:id="14"/>
    <w:bookmarkStart w:id="15" w:name="安全注意事項"/>
    <w:p>
      <w:pPr>
        <w:pStyle w:val="Heading4"/>
      </w:pPr>
      <w:r>
        <w:t xml:space="preserve">▎ </w:t>
      </w:r>
      <w:r>
        <w:rPr>
          <w:rFonts w:hint="eastAsia"/>
        </w:rPr>
        <w:t xml:space="preserve">安全注意事項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預熱時火焰較大，爐頭周圍</w:t>
      </w:r>
      <w:r>
        <w:t xml:space="preserve"> 50 </w:t>
      </w:r>
      <w:r>
        <w:rPr>
          <w:rFonts w:hint="eastAsia"/>
        </w:rPr>
        <w:t xml:space="preserve">公分內禁放可燃物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燃料瓶絕不可直接置於火源旁或高溫處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嚴禁於帳篷內操作與儲放</w:t>
      </w:r>
    </w:p>
    <w:bookmarkEnd w:id="15"/>
    <w:bookmarkStart w:id="16" w:name="現代童軍應用"/>
    <w:p>
      <w:pPr>
        <w:pStyle w:val="Heading4"/>
      </w:pPr>
      <w:r>
        <w:t xml:space="preserve">▎ </w:t>
      </w:r>
      <w:r>
        <w:rPr>
          <w:rFonts w:hint="eastAsia"/>
        </w:rPr>
        <w:t xml:space="preserve">現代童軍應用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高海拔登山、雪地冬訓、長天數縱走及國際童軍大露營的大隊炊事。羅浮／行義童軍進階炊事訓練必學技能。</w:t>
      </w:r>
    </w:p>
    <w:bookmarkEnd w:id="16"/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https://scouting.edu.tw/</w:t>
        </w:r>
      </w:hyperlink>
    </w:p>
    <w:p>
      <w:pPr>
        <w:pStyle w:val="Compact"/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https://www.scouting.org/</w:t>
        </w:r>
      </w:hyperlink>
    </w:p>
    <w:p>
      <w:pPr>
        <w:pStyle w:val="Compact"/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https://www.rei.com/learn/expert-advice/campfire-basics.html</w:t>
        </w:r>
      </w:hyperlink>
    </w:p>
    <w:p>
      <w:pPr>
        <w:pStyle w:val="Compact"/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https://www.msrgear.com/blog/</w:t>
        </w:r>
      </w:hyperlink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https://en.wikipedia.org/wiki/Fire_making</w:t>
        </w:r>
      </w:hyperlink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1" Target="https://en.wikipedia.org/wiki/Fire_making" TargetMode="External" /><Relationship Type="http://schemas.openxmlformats.org/officeDocument/2006/relationships/hyperlink" Id="rId17" Target="https://scouting.edu.tw/" TargetMode="External" /><Relationship Type="http://schemas.openxmlformats.org/officeDocument/2006/relationships/hyperlink" Id="rId20" Target="https://www.msrgear.com/blog/" TargetMode="External" /><Relationship Type="http://schemas.openxmlformats.org/officeDocument/2006/relationships/hyperlink" Id="rId19" Target="https://www.rei.com/learn/expert-advice/campfire-basics.html" TargetMode="External" /><Relationship Type="http://schemas.openxmlformats.org/officeDocument/2006/relationships/hyperlink" Id="rId18" Target="https://www.scouting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en.wikipedia.org/wiki/Fire_making" TargetMode="External" /><Relationship Type="http://schemas.openxmlformats.org/officeDocument/2006/relationships/hyperlink" Id="rId17" Target="https://scouting.edu.tw/" TargetMode="External" /><Relationship Type="http://schemas.openxmlformats.org/officeDocument/2006/relationships/hyperlink" Id="rId20" Target="https://www.msrgear.com/blog/" TargetMode="External" /><Relationship Type="http://schemas.openxmlformats.org/officeDocument/2006/relationships/hyperlink" Id="rId19" Target="https://www.rei.com/learn/expert-advice/campfire-basics.html" TargetMode="External" /><Relationship Type="http://schemas.openxmlformats.org/officeDocument/2006/relationships/hyperlink" Id="rId18" Target="https://www.scouting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汽化爐生火</dc:title>
  <dc:creator/>
  <dc:language>zh-TW</dc:language>
  <cp:keywords/>
  <dcterms:created xsi:type="dcterms:W3CDTF">2026-10-31T08:06:29Z</dcterms:created>
  <dcterms:modified xsi:type="dcterms:W3CDTF">2026-10-31T08:06:29Z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