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油蠟火種</w:t>
      </w:r>
    </w:p>
    <w:bookmarkStart w:id="13" w:name="生火---油蠟火種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油蠟火種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油蠟火種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油蠟火種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木屑或蔗渣混合油蠟壓縮製造成粒狀、塊狀、條狀的火種，通常粒狀的油蠟火種外裹蠟紙，但防水性很低，不耐久放，容易受潮。塊狀或條狀的油蠟火種雖耐久放，不易受潮，但和粒狀的油蠟火種的缺點一樣，被擠壓時容易粉碎。</w:t>
      </w:r>
      <w:r>
        <w:t xml:space="preserve"> </w:t>
      </w:r>
      <w:r>
        <w:rPr>
          <w:rFonts w:hint="eastAsia"/>
        </w:rPr>
        <w:t xml:space="preserve">使用這類火種時要先將蠟紙剝開，以增加蠟紙與空氣的接觸面積。</w:t>
      </w:r>
    </w:p>
    <w:p>
      <w:pPr>
        <w:pStyle w:val="BodyText"/>
      </w:pPr>
      <w:r>
        <w:drawing>
          <wp:inline>
            <wp:extent cx="5334000" cy="286393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5d76895b42a48e6f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油蠟火種</dc:title>
  <dc:creator/>
  <dc:language>zh-TW</dc:language>
  <cp:keywords/>
  <dcterms:created xsi:type="dcterms:W3CDTF">2026-10-31T08:21:15Z</dcterms:created>
  <dcterms:modified xsi:type="dcterms:W3CDTF">2026-10-31T08:21:15Z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