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斧頭的種類</w:t>
      </w:r>
    </w:p>
    <w:bookmarkStart w:id="16" w:name="生火---斧頭的種類"/>
    <w:p>
      <w:pPr>
        <w:pStyle w:val="Heading1"/>
      </w:pPr>
      <w:r>
        <w:rPr>
          <w:rFonts w:hint="eastAsia"/>
        </w:rPr>
        <w:t xml:space="preserve">生火</w:t>
      </w:r>
      <w:r>
        <w:t xml:space="preserve"> - </w:t>
      </w:r>
      <w:r>
        <w:rPr>
          <w:rFonts w:hint="eastAsia"/>
        </w:rPr>
        <w:t xml:space="preserve">斧頭的種類</w:t>
      </w:r>
    </w:p>
    <w:p>
      <w:pPr>
        <w:pStyle w:val="FirstParagraph"/>
      </w:pPr>
      <w:r>
        <w:rPr>
          <w:rFonts w:hint="eastAsia"/>
        </w:rPr>
        <w:t xml:space="preserve">分類：生火與炊事</w:t>
      </w:r>
      <w:r>
        <w:t xml:space="preserve"> · </w:t>
      </w:r>
      <w:r>
        <w:rPr>
          <w:rFonts w:hint="eastAsia"/>
        </w:rPr>
        <w:t xml:space="preserve">作者：陳志南</w:t>
      </w:r>
    </w:p>
    <w:bookmarkStart w:id="15" w:name="一斧頭的種類"/>
    <w:p>
      <w:pPr>
        <w:pStyle w:val="Heading2"/>
      </w:pPr>
      <w:r>
        <w:rPr>
          <w:rFonts w:hint="eastAsia"/>
        </w:rPr>
        <w:t xml:space="preserve">一、</w:t>
      </w:r>
      <w:r>
        <w:rPr>
          <w:rFonts w:hint="eastAsia"/>
        </w:rPr>
        <w:t xml:space="preserve">斧頭的種類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drawing>
                <wp:inline>
                  <wp:extent cx="4276725" cy="3114675"/>
                  <wp:effectExtent b="0" l="0" r="0" t="0"/>
                  <wp:docPr descr="" title="" id="10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546f15fb38f0ce45.png" id="11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76725" cy="31146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/>
          <w:p>
            <w:pPr>
              <w:pStyle w:val="Compact"/>
            </w:pPr>
            <w:r>
              <w:drawing>
                <wp:inline>
                  <wp:extent cx="2667000" cy="2868030"/>
                  <wp:effectExtent b="0" l="0" r="0" t="0"/>
                  <wp:docPr descr="" title="" id="13" name="Picture"/>
                  <a:graphic>
                    <a:graphicData uri="http://schemas.openxmlformats.org/drawingml/2006/picture">
                      <pic:pic>
                        <pic:nvPicPr>
                          <pic:cNvPr descr="file:///Users/chenzhidedemacstudio/Projects/scout-platform/apps/scout-km/media/knowledge/firemaking/a97d00454ed9d221.jpeg" id="14" name="Picture"/>
                          <pic:cNvPicPr>
                            <a:picLocks noChangeArrowheads="1" noChangeAspect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67000" cy="28680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c>
          <w:tcPr>
            <w:gridSpan w:val="2"/>
          </w:tcPr>
          <w:p>
            <w:pPr>
              <w:pStyle w:val="BodyText"/>
            </w:pPr>
            <w:r>
              <w:rPr>
                <w:rFonts w:hint="eastAsia"/>
              </w:rPr>
              <w:t xml:space="preserve">1.大斧：露營時，砍伐整棵樹木或將樹幹分段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2.中斧：露營時，砍斷枯樹木或劈材。</w:t>
            </w:r>
          </w:p>
          <w:p>
            <w:pPr>
              <w:pStyle w:val="BodyText"/>
            </w:pPr>
            <w:r>
              <w:rPr>
                <w:rFonts w:hint="eastAsia"/>
              </w:rPr>
              <w:t xml:space="preserve">3.小斧：露營時，砍斷枯樹木或劈材。</w:t>
            </w:r>
          </w:p>
        </w:tc>
      </w:tr>
    </w:tbl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TW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jp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生火 - 斧頭的種類</dc:title>
  <dc:creator/>
  <dc:language>zh-TW</dc:language>
  <cp:keywords/>
  <dcterms:created xsi:type="dcterms:W3CDTF">2026-10-31T08:06:23Z</dcterms:created>
  <dcterms:modified xsi:type="dcterms:W3CDTF">2026-10-31T08:06:23Z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