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考卷上的選擇（誠實）</w:t>
      </w:r>
    </w:p>
    <w:bookmarkStart w:id="10" w:name="童軍精神故事集---考卷上的選擇誠實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考卷上的選擇（誠實）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考卷上的選擇誠實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考卷上的選擇（誠實）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1：誠實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童軍是誠實的</w:t>
      </w:r>
      <w:r>
        <w:rPr>
          <w:rFonts w:hint="eastAsia"/>
        </w:rPr>
        <w:t xml:space="preserve">」——童軍規律第</w:t>
      </w:r>
      <w:r>
        <w:t xml:space="preserve"> 1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期末考的下午。教室裡只有電風扇的聲音和考卷翻面的沙沙聲。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小恩寫到第</w:t>
      </w:r>
      <w:r>
        <w:t xml:space="preserve"> 14 </w:t>
      </w:r>
      <w:r>
        <w:rPr>
          <w:rFonts w:hint="eastAsia"/>
        </w:rPr>
        <w:t xml:space="preserve">題，卡住了。不是不會，是中途思路斷了，回不去。她看了一眼手錶——還有</w:t>
      </w:r>
      <w:r>
        <w:t xml:space="preserve"> 12 </w:t>
      </w:r>
      <w:r>
        <w:rPr>
          <w:rFonts w:hint="eastAsia"/>
        </w:rPr>
        <w:t xml:space="preserve">分鐘。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她偷瞄了一下隔壁。隔壁的同學寫得很快，答案幾乎攤在桌上，只要她稍微側頭，就能看到完整的式子。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她猶豫了。心裡兩個聲音在拉扯：一邊說「就看一眼，沒人會發現。」一邊說「不行。」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她再看了一眼那道題，把它跳過去，繼續寫第</w:t>
      </w:r>
      <w:r>
        <w:t xml:space="preserve"> 15 </w:t>
      </w:r>
      <w:r>
        <w:rPr>
          <w:rFonts w:hint="eastAsia"/>
        </w:rPr>
        <w:t xml:space="preserve">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鐘響時，她交了卷。走出考場，同學追上來：「妳剛剛有看到我的答案嗎？」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她說：「沒。」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「白白浪費。」同學笑她。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小恩也笑了笑，沒解釋。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她沒有解釋的，是那個下午她沒看的真正原因。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不是因為怕被監考老師抓到。不是因為怕被處罰。不是因為「考試誠實是對的」這種大道理。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是因為——</w:t>
      </w:r>
      <w:r>
        <w:rPr>
          <w:rFonts w:hint="eastAsia"/>
          <w:b/>
          <w:bCs/>
        </w:rPr>
        <w:t xml:space="preserve">下午她要去團集會。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她不想穿著童軍制服的時候，心裡有一個結。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那個結，別人看不見，但會跟著她整個下午。會跟著她繫領巾、行三指禮、會跟著她跟學弟妹解釋什麼是童軍諾言。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她寧願錯一題，也不要那個結。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考卷上的選擇（誠實）</dc:title>
  <dc:creator/>
  <dc:language>zh-TW</dc:language>
  <cp:keywords/>
  <dcterms:created xsi:type="dcterms:W3CDTF">2026-06-30T20:10:58Z</dcterms:created>
  <dcterms:modified xsi:type="dcterms:W3CDTF">2026-06-30T20:10:58Z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