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虔敬集會</w:t>
      </w:r>
    </w:p>
    <w:bookmarkStart w:id="37" w:name="虔敬集會"/>
    <w:p>
      <w:pPr>
        <w:pStyle w:val="Heading1"/>
      </w:pPr>
      <w:r>
        <w:rPr>
          <w:rFonts w:hint="eastAsia"/>
        </w:rPr>
        <w:t xml:space="preserve">虔敬集會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虔敬集會的意涵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虔敬集會的意涵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虔敬集會（英文稱</w:t>
      </w:r>
      <w:r>
        <w:t xml:space="preserve"> </w:t>
      </w:r>
      <w:r>
        <w:rPr>
          <w:b/>
          <w:bCs/>
        </w:rPr>
        <w:t xml:space="preserve">Scout's Own</w:t>
      </w:r>
      <w:r>
        <w:t xml:space="preserve"> </w:t>
      </w:r>
      <w:r>
        <w:rPr>
          <w:rFonts w:hint="eastAsia"/>
        </w:rPr>
        <w:t xml:space="preserve">或</w:t>
      </w:r>
      <w:r>
        <w:t xml:space="preserve"> Scout's </w:t>
      </w:r>
      <w:r>
        <w:rPr>
          <w:rFonts w:hint="eastAsia"/>
        </w:rPr>
        <w:t xml:space="preserve">Worship）是童軍運動傳承自</w:t>
      </w:r>
      <w:r>
        <w:t xml:space="preserve"> B-P </w:t>
      </w:r>
      <w:r>
        <w:rPr>
          <w:rFonts w:hint="eastAsia"/>
        </w:rPr>
        <w:t xml:space="preserve">時代的</w:t>
      </w:r>
      <w:r>
        <w:rPr>
          <w:rFonts w:hint="eastAsia"/>
          <w:b/>
          <w:bCs/>
        </w:rPr>
        <w:t xml:space="preserve">精神性集會</w:t>
      </w:r>
      <w:r>
        <w:rPr>
          <w:rFonts w:hint="eastAsia"/>
        </w:rPr>
        <w:t xml:space="preserve">，通常在大型露營或訓練營中舉行，讓童軍夥伴共同沉澱、感恩、反思。</w:t>
      </w:r>
    </w:p>
    <w:bookmarkStart w:id="9" w:name="與童軍諾言的連結"/>
    <w:p>
      <w:pPr>
        <w:pStyle w:val="Heading3"/>
      </w:pPr>
      <w:r>
        <w:rPr>
          <w:rFonts w:hint="eastAsia"/>
        </w:rPr>
        <w:t xml:space="preserve">與童軍諾言的連結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童軍諾言三大方向中的</w:t>
      </w:r>
      <w:r>
        <w:rPr>
          <w:rFonts w:hint="eastAsia"/>
          <w:b/>
          <w:bCs/>
        </w:rPr>
        <w:t xml:space="preserve">「對最高存在（精神信念）的責任」</w:t>
      </w:r>
      <w:r>
        <w:rPr>
          <w:rFonts w:hint="eastAsia"/>
        </w:rPr>
        <w:t xml:space="preserve">（中華民國童軍諾言中為「敬天樂群」），是虔敬集會的精神基礎。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Boys》中強調，童軍精神包含對「</w:t>
      </w:r>
      <w:r>
        <w:rPr>
          <w:rFonts w:hint="eastAsia"/>
          <w:b/>
          <w:bCs/>
        </w:rPr>
        <w:t xml:space="preserve">比我們更大的存在</w:t>
      </w:r>
      <w:r>
        <w:rPr>
          <w:rFonts w:hint="eastAsia"/>
        </w:rPr>
        <w:t xml:space="preserve">」的敬意——無論這個「存在」對個人意味著神、佛、天、自然、宇宙、或某種更高的真理。虔敬集會就是將這份敬意儀式化的時刻。</w:t>
      </w:r>
    </w:p>
    <w:bookmarkEnd w:id="9"/>
    <w:bookmarkStart w:id="10" w:name="世界童軍運動的傳統"/>
    <w:p>
      <w:pPr>
        <w:pStyle w:val="Heading3"/>
      </w:pPr>
      <w:r>
        <w:rPr>
          <w:rFonts w:hint="eastAsia"/>
        </w:rPr>
        <w:t xml:space="preserve">世界童軍運動的傳統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虔敬集會在英美童軍傳統中由來已久：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英美大型露營常於</w:t>
      </w:r>
      <w:r>
        <w:rPr>
          <w:rFonts w:hint="eastAsia"/>
          <w:b/>
          <w:bCs/>
        </w:rPr>
        <w:t xml:space="preserve">週日早上</w:t>
      </w:r>
      <w:r>
        <w:rPr>
          <w:rFonts w:hint="eastAsia"/>
        </w:rPr>
        <w:t xml:space="preserve">舉行，配合一般信仰活動的時段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訓練營常在</w:t>
      </w:r>
      <w:r>
        <w:rPr>
          <w:rFonts w:hint="eastAsia"/>
          <w:b/>
          <w:bCs/>
        </w:rPr>
        <w:t xml:space="preserve">夜間</w:t>
      </w:r>
      <w:r>
        <w:rPr>
          <w:rFonts w:hint="eastAsia"/>
        </w:rPr>
        <w:t xml:space="preserve">舉行，於營火後或就寢前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世界大露營（World</w:t>
      </w:r>
      <w:r>
        <w:t xml:space="preserve"> </w:t>
      </w:r>
      <w:r>
        <w:rPr>
          <w:rFonts w:hint="eastAsia"/>
        </w:rPr>
        <w:t xml:space="preserve">Jamboree）會安排各信仰的虔敬集會</w:t>
      </w:r>
    </w:p>
    <w:bookmarkEnd w:id="10"/>
    <w:bookmarkEnd w:id="11"/>
    <w:bookmarkStart w:id="15" w:name="二跨信仰的核心原則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跨信仰的核心原則</w:t>
      </w:r>
    </w:p>
    <w:p>
      <w:pPr>
        <w:pStyle w:val="FirstParagraph"/>
      </w:pPr>
      <w:r>
        <w:t xml:space="preserve">⚠️ </w:t>
      </w:r>
      <w:r>
        <w:rPr>
          <w:rFonts w:hint="eastAsia"/>
        </w:rPr>
        <w:t xml:space="preserve">最重要的原則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童軍虔敬集會</w:t>
      </w:r>
      <w:r>
        <w:rPr>
          <w:rFonts w:hint="eastAsia"/>
          <w:b/>
          <w:bCs/>
        </w:rPr>
        <w:t xml:space="preserve">不是某個特定宗教的禮拜</w:t>
      </w:r>
      <w:r>
        <w:rPr>
          <w:rFonts w:hint="eastAsia"/>
        </w:rPr>
        <w:t xml:space="preserve">，而是</w:t>
      </w:r>
      <w:r>
        <w:rPr>
          <w:rFonts w:hint="eastAsia"/>
          <w:b/>
          <w:bCs/>
        </w:rPr>
        <w:t xml:space="preserve">跨信仰、尊重多元的精神性集會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世界童軍組織（WOSM）的立場明確：尊重每位童軍的個人信仰，包括基督教、佛教、回教、印度教、道教、原住民信仰、或無特定宗教信仰者。</w:t>
      </w:r>
    </w:p>
    <w:bookmarkStart w:id="12" w:name="一跨信仰原則的具體實踐"/>
    <w:p>
      <w:pPr>
        <w:pStyle w:val="Heading3"/>
      </w:pPr>
      <w:r>
        <w:rPr>
          <w:rFonts w:hint="eastAsia"/>
        </w:rPr>
        <w:t xml:space="preserve">（一）跨信仰原則的具體實踐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不採用特定宗教的儀式或祈禱詞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不傳教、不勸入</w:t>
      </w:r>
      <w:r>
        <w:rPr>
          <w:rFonts w:hint="eastAsia"/>
        </w:rPr>
        <w:t xml:space="preserve">某個宗教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不強迫</w:t>
      </w:r>
      <w:r>
        <w:rPr>
          <w:rFonts w:hint="eastAsia"/>
        </w:rPr>
        <w:t xml:space="preserve">童軍參與違背個人信仰的活動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尊重不同信仰</w:t>
      </w:r>
      <w:r>
        <w:rPr>
          <w:rFonts w:hint="eastAsia"/>
        </w:rPr>
        <w:t xml:space="preserve">的童軍夥伴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採用</w:t>
      </w:r>
      <w:r>
        <w:rPr>
          <w:rFonts w:hint="eastAsia"/>
          <w:b/>
          <w:bCs/>
        </w:rPr>
        <w:t xml:space="preserve">所有人都能接受</w:t>
      </w:r>
      <w:r>
        <w:rPr>
          <w:rFonts w:hint="eastAsia"/>
        </w:rPr>
        <w:t xml:space="preserve">的內容（如自然觀察、感恩、反思）</w:t>
      </w:r>
    </w:p>
    <w:bookmarkEnd w:id="12"/>
    <w:bookmarkStart w:id="13" w:name="二多元背景的處理"/>
    <w:p>
      <w:pPr>
        <w:pStyle w:val="Heading3"/>
      </w:pPr>
      <w:r>
        <w:rPr>
          <w:rFonts w:hint="eastAsia"/>
        </w:rPr>
        <w:t xml:space="preserve">（二）多元背景的處理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如果一個團體中有多種信仰背景的童軍，虔敬集會的設計應：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使用</w:t>
      </w:r>
      <w:r>
        <w:rPr>
          <w:rFonts w:hint="eastAsia"/>
          <w:b/>
          <w:bCs/>
        </w:rPr>
        <w:t xml:space="preserve">中性的詞彙</w:t>
      </w:r>
      <w:r>
        <w:rPr>
          <w:rFonts w:hint="eastAsia"/>
        </w:rPr>
        <w:t xml:space="preserve">（如「精神」「自然」「宇宙」），避免特定宗教用語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讓有特定信仰的童軍在合宜時段</w:t>
      </w:r>
      <w:r>
        <w:rPr>
          <w:rFonts w:hint="eastAsia"/>
        </w:rPr>
        <w:t xml:space="preserve">進行自己的禮拜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不在虔敬集會中宣揚單一信仰</w:t>
      </w:r>
    </w:p>
    <w:bookmarkEnd w:id="13"/>
    <w:bookmarkStart w:id="14" w:name="三無特定信仰者的尊重"/>
    <w:p>
      <w:pPr>
        <w:pStyle w:val="Heading3"/>
      </w:pPr>
      <w:r>
        <w:rPr>
          <w:rFonts w:hint="eastAsia"/>
        </w:rPr>
        <w:t xml:space="preserve">（三）無特定信仰者的尊重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部分童軍夥伴並無特定宗教信仰。虔敬集會應讓這些童軍也能</w:t>
      </w:r>
      <w:r>
        <w:rPr>
          <w:rFonts w:hint="eastAsia"/>
          <w:b/>
          <w:bCs/>
        </w:rPr>
        <w:t xml:space="preserve">參與並有所收穫</w:t>
      </w:r>
      <w:r>
        <w:rPr>
          <w:rFonts w:hint="eastAsia"/>
        </w:rPr>
        <w:t xml:space="preserve">，例如透過自然觀察、團體反思、感恩練習等普世性活動。</w:t>
      </w:r>
    </w:p>
    <w:bookmarkEnd w:id="14"/>
    <w:bookmarkEnd w:id="15"/>
    <w:bookmarkStart w:id="20" w:name="三台灣的實踐脈絡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台灣的實踐脈絡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依公開資料，中華民國童軍總會在大型活動中安排虔敬集會的紀錄：</w:t>
      </w:r>
    </w:p>
    <w:bookmarkStart w:id="16" w:name="一2020-年-10-月-25-日木章持有人年會"/>
    <w:p>
      <w:pPr>
        <w:pStyle w:val="Heading3"/>
      </w:pPr>
      <w:r>
        <w:rPr>
          <w:rFonts w:hint="eastAsia"/>
        </w:rPr>
        <w:t xml:space="preserve">（一）2020</w:t>
      </w:r>
      <w:r>
        <w:t xml:space="preserve">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25 </w:t>
      </w:r>
      <w:r>
        <w:rPr>
          <w:rFonts w:hint="eastAsia"/>
        </w:rPr>
        <w:t xml:space="preserve">日：木章持有人年會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於陽明山童軍露營場舉行，主題：「</w:t>
      </w:r>
      <w:r>
        <w:rPr>
          <w:rFonts w:hint="eastAsia"/>
          <w:b/>
          <w:bCs/>
        </w:rPr>
        <w:t xml:space="preserve">感恩祈福、再創新機</w:t>
      </w:r>
      <w:r>
        <w:rPr>
          <w:rFonts w:hint="eastAsia"/>
        </w:rPr>
        <w:t xml:space="preserve">」。（資料來源：scout.org.tw</w:t>
      </w:r>
      <w:r>
        <w:t xml:space="preserve"> </w:t>
      </w:r>
      <w:r>
        <w:rPr>
          <w:rFonts w:hint="eastAsia"/>
        </w:rPr>
        <w:t xml:space="preserve">公告）</w:t>
      </w:r>
    </w:p>
    <w:bookmarkEnd w:id="16"/>
    <w:bookmarkStart w:id="17" w:name="二2021-年-3-月-2021-日童軍創立-110-年慶祝活動"/>
    <w:p>
      <w:pPr>
        <w:pStyle w:val="Heading3"/>
      </w:pPr>
      <w:r>
        <w:rPr>
          <w:rFonts w:hint="eastAsia"/>
        </w:rPr>
        <w:t xml:space="preserve">（二）2021</w:t>
      </w:r>
      <w:r>
        <w:t xml:space="preserve"> </w:t>
      </w:r>
      <w:r>
        <w:rPr>
          <w:rFonts w:hint="eastAsia"/>
        </w:rPr>
        <w:t xml:space="preserve">年</w:t>
      </w:r>
      <w:r>
        <w:t xml:space="preserve"> 3 </w:t>
      </w:r>
      <w:r>
        <w:rPr>
          <w:rFonts w:hint="eastAsia"/>
        </w:rPr>
        <w:t xml:space="preserve">月</w:t>
      </w:r>
      <w:r>
        <w:t xml:space="preserve"> 20–21 </w:t>
      </w:r>
      <w:r>
        <w:rPr>
          <w:rFonts w:hint="eastAsia"/>
        </w:rPr>
        <w:t xml:space="preserve">日：童軍創立</w:t>
      </w:r>
      <w:r>
        <w:t xml:space="preserve"> 110 </w:t>
      </w:r>
      <w:r>
        <w:rPr>
          <w:rFonts w:hint="eastAsia"/>
        </w:rPr>
        <w:t xml:space="preserve">年慶祝活動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於陽明山童軍露營場舉行，為三月童軍節慶祝活動的核心儀式之一。（資料來源：scout.org.tw</w:t>
      </w:r>
      <w:r>
        <w:t xml:space="preserve"> </w:t>
      </w:r>
      <w:r>
        <w:rPr>
          <w:rFonts w:hint="eastAsia"/>
        </w:rPr>
        <w:t xml:space="preserve">公告）</w:t>
      </w:r>
    </w:p>
    <w:bookmarkEnd w:id="17"/>
    <w:bookmarkStart w:id="18" w:name="三木章訓練中的虔敬聚會"/>
    <w:p>
      <w:pPr>
        <w:pStyle w:val="Heading3"/>
      </w:pPr>
      <w:r>
        <w:rPr>
          <w:rFonts w:hint="eastAsia"/>
        </w:rPr>
        <w:t xml:space="preserve">（三）木章訓練中的虔敬聚會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依公開的「行義童軍服務員木章訓練」課程表，訓練營第三天</w:t>
      </w:r>
      <w:r>
        <w:rPr>
          <w:rFonts w:hint="eastAsia"/>
          <w:b/>
          <w:bCs/>
        </w:rPr>
        <w:t xml:space="preserve">夜間</w:t>
      </w:r>
      <w:r>
        <w:rPr>
          <w:b/>
          <w:bCs/>
        </w:rPr>
        <w:t xml:space="preserve"> 20:00 </w:t>
      </w:r>
      <w:r>
        <w:rPr>
          <w:rFonts w:hint="eastAsia"/>
          <w:b/>
          <w:bCs/>
        </w:rPr>
        <w:t xml:space="preserve">安排「虔敬聚會」</w:t>
      </w:r>
      <w:r>
        <w:rPr>
          <w:rFonts w:hint="eastAsia"/>
        </w:rPr>
        <w:t xml:space="preserve">，是訓練課程的固定環節。</w:t>
      </w:r>
    </w:p>
    <w:bookmarkEnd w:id="18"/>
    <w:bookmarkStart w:id="19" w:name="四整體觀察"/>
    <w:p>
      <w:pPr>
        <w:pStyle w:val="Heading3"/>
      </w:pPr>
      <w:r>
        <w:rPr>
          <w:rFonts w:hint="eastAsia"/>
        </w:rPr>
        <w:t xml:space="preserve">（四）整體觀察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台灣童軍的虔敬集會實踐</w:t>
      </w:r>
      <w:r>
        <w:rPr>
          <w:rFonts w:hint="eastAsia"/>
          <w:b/>
          <w:bCs/>
        </w:rPr>
        <w:t xml:space="preserve">偏向「感恩、祈福、反思」</w:t>
      </w:r>
      <w:r>
        <w:rPr>
          <w:rFonts w:hint="eastAsia"/>
        </w:rPr>
        <w:t xml:space="preserve">的中性方向，較少採用特定宗教儀式。具體流程依主辦單位設計而異。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資料限制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中華民國童軍總會與中華民國台灣女童軍總會官網</w:t>
      </w:r>
      <w:r>
        <w:rPr>
          <w:rFonts w:hint="eastAsia"/>
          <w:b/>
          <w:bCs/>
        </w:rPr>
        <w:t xml:space="preserve">未公開虔敬集會的詳細流程手冊</w:t>
      </w:r>
      <w:r>
        <w:rPr>
          <w:rFonts w:hint="eastAsia"/>
        </w:rPr>
        <w:t xml:space="preserve">。具體執行依各營辦單位、各團傳統而異。</w:t>
      </w:r>
    </w:p>
    <w:bookmarkEnd w:id="19"/>
    <w:bookmarkEnd w:id="20"/>
    <w:bookmarkStart w:id="27" w:name="四虔敬集會的常見元素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虔敬集會的常見元素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以下是虔敬集會中常見的元素，可依當次活動的氛圍與參與者背景組合運用：</w:t>
      </w:r>
    </w:p>
    <w:bookmarkStart w:id="21" w:name="一靜默與沉澱"/>
    <w:p>
      <w:pPr>
        <w:pStyle w:val="Heading3"/>
      </w:pPr>
      <w:r>
        <w:rPr>
          <w:rFonts w:hint="eastAsia"/>
        </w:rPr>
        <w:t xml:space="preserve">（一）靜默與沉澱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開場常以</w:t>
      </w:r>
      <w:r>
        <w:rPr>
          <w:rFonts w:hint="eastAsia"/>
          <w:b/>
          <w:bCs/>
        </w:rPr>
        <w:t xml:space="preserve">數分鐘的靜默</w:t>
      </w:r>
      <w:r>
        <w:rPr>
          <w:rFonts w:hint="eastAsia"/>
        </w:rPr>
        <w:t xml:space="preserve">展開，讓參與者從活動的喧鬧中沉澱下來。此時可閉眼、深呼吸、聆聽自然聲音。</w:t>
      </w:r>
    </w:p>
    <w:bookmarkEnd w:id="21"/>
    <w:bookmarkStart w:id="22" w:name="二自然觀察"/>
    <w:p>
      <w:pPr>
        <w:pStyle w:val="Heading3"/>
      </w:pPr>
      <w:r>
        <w:rPr>
          <w:rFonts w:hint="eastAsia"/>
        </w:rPr>
        <w:t xml:space="preserve">（二）自然觀察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在自然環境中進行虔敬集會時，引導參與者觀察：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日出、日落、星空、雲層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樹木、鳥鳴、風聲、水聲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感受自身與大自然的連結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認為自然是童軍最好的老師，在自然中沉澱本身就是一種精神實踐。</w:t>
      </w:r>
    </w:p>
    <w:bookmarkEnd w:id="22"/>
    <w:bookmarkStart w:id="23" w:name="三感恩練習"/>
    <w:p>
      <w:pPr>
        <w:pStyle w:val="Heading3"/>
      </w:pPr>
      <w:r>
        <w:rPr>
          <w:rFonts w:hint="eastAsia"/>
        </w:rPr>
        <w:t xml:space="preserve">（三）感恩練習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引導童軍思考並分享：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感謝今天的食物、住所、安全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感謝陪伴自己的夥伴與服務員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感謝家人、師長、社會的支持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感謝自然、感謝生命</w:t>
      </w:r>
    </w:p>
    <w:bookmarkEnd w:id="23"/>
    <w:bookmarkStart w:id="24" w:name="四反思與分享"/>
    <w:p>
      <w:pPr>
        <w:pStyle w:val="Heading3"/>
      </w:pPr>
      <w:r>
        <w:rPr>
          <w:rFonts w:hint="eastAsia"/>
        </w:rPr>
        <w:t xml:space="preserve">（四）反思與分享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參與者可以分享：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今天/這次活動學到了什麼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令自己感動的時刻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想要改進的地方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對未來的承諾</w:t>
      </w:r>
    </w:p>
    <w:bookmarkEnd w:id="24"/>
    <w:bookmarkStart w:id="25" w:name="五詩文故事或話語"/>
    <w:p>
      <w:pPr>
        <w:pStyle w:val="Heading3"/>
      </w:pPr>
      <w:r>
        <w:rPr>
          <w:rFonts w:hint="eastAsia"/>
        </w:rPr>
        <w:t xml:space="preserve">（五）詩文、故事或話語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主持人可朗讀適合的：</w:t>
      </w:r>
    </w:p>
    <w:p>
      <w:pPr>
        <w:pStyle w:val="Compact"/>
        <w:numPr>
          <w:ilvl w:val="0"/>
          <w:numId w:val="1007"/>
        </w:numPr>
      </w:pPr>
      <w:r>
        <w:t xml:space="preserve">B-P </w:t>
      </w:r>
      <w:r>
        <w:rPr>
          <w:rFonts w:hint="eastAsia"/>
        </w:rPr>
        <w:t xml:space="preserve">的話語（如</w:t>
      </w:r>
      <w:r>
        <w:t xml:space="preserve"> Last Message </w:t>
      </w:r>
      <w:r>
        <w:rPr>
          <w:rFonts w:hint="eastAsia"/>
        </w:rPr>
        <w:t xml:space="preserve">中的選段）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童軍精神相關的詩文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寓言故事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自然與生命的描寫</w:t>
      </w:r>
    </w:p>
    <w:bookmarkEnd w:id="25"/>
    <w:bookmarkStart w:id="26" w:name="六唱頌與音樂可選"/>
    <w:p>
      <w:pPr>
        <w:pStyle w:val="Heading3"/>
      </w:pPr>
      <w:r>
        <w:rPr>
          <w:rFonts w:hint="eastAsia"/>
        </w:rPr>
        <w:t xml:space="preserve">（六）唱頌與音樂（可選）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若場合適合，可以唱：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童軍歌中精神性較強的歌曲（如晚禱歌）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傳統民謠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所有人熟悉、可共唱的歌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（具體歌曲依各團傳統，本主題不引述歌詞）</w:t>
      </w:r>
    </w:p>
    <w:bookmarkEnd w:id="26"/>
    <w:bookmarkEnd w:id="27"/>
    <w:bookmarkStart w:id="31" w:name="五虔敬集會的常見流程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虔敬集會的常見流程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</w:t>
      </w:r>
      <w:r>
        <w:rPr>
          <w:rFonts w:hint="eastAsia"/>
          <w:b/>
          <w:bCs/>
        </w:rPr>
        <w:t xml:space="preserve">夜間虔敬集會</w:t>
      </w:r>
      <w:r>
        <w:rPr>
          <w:rFonts w:hint="eastAsia"/>
        </w:rPr>
        <w:t xml:space="preserve">的常見作法。清晨虔敬集會結構類似但氛圍偏向「迎接新的一天」。</w:t>
      </w:r>
    </w:p>
    <w:bookmarkStart w:id="28" w:name="一會前準備"/>
    <w:p>
      <w:pPr>
        <w:pStyle w:val="Heading3"/>
      </w:pPr>
      <w:r>
        <w:rPr>
          <w:rFonts w:hint="eastAsia"/>
        </w:rPr>
        <w:t xml:space="preserve">（一）會前準備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場地</w:t>
      </w:r>
      <w:r>
        <w:rPr>
          <w:rFonts w:hint="eastAsia"/>
        </w:rPr>
        <w:t xml:space="preserve">：開闊安靜的地點（草地、林間空地、營火旁）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時段</w:t>
      </w:r>
      <w:r>
        <w:rPr>
          <w:rFonts w:hint="eastAsia"/>
        </w:rPr>
        <w:t xml:space="preserve">：夜間就寢前</w:t>
      </w:r>
      <w:r>
        <w:t xml:space="preserve"> 30–60 </w:t>
      </w:r>
      <w:r>
        <w:rPr>
          <w:rFonts w:hint="eastAsia"/>
        </w:rPr>
        <w:t xml:space="preserve">分鐘為佳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布置</w:t>
      </w:r>
      <w:r>
        <w:rPr>
          <w:rFonts w:hint="eastAsia"/>
        </w:rPr>
        <w:t xml:space="preserve">：圍坐成圓圈、簡單的中央焦點（如蠟燭、一塊石頭）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主持人</w:t>
      </w:r>
      <w:r>
        <w:rPr>
          <w:rFonts w:hint="eastAsia"/>
        </w:rPr>
        <w:t xml:space="preserve">：通常由團長、營主任、或資深服務員擔任</w:t>
      </w:r>
    </w:p>
    <w:bookmarkEnd w:id="28"/>
    <w:bookmarkStart w:id="29" w:name="二流程示例"/>
    <w:p>
      <w:pPr>
        <w:pStyle w:val="Heading3"/>
      </w:pPr>
      <w:r>
        <w:rPr>
          <w:rFonts w:hint="eastAsia"/>
        </w:rPr>
        <w:t xml:space="preserve">（二）流程示例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（時間約</w:t>
      </w:r>
      <w:r>
        <w:t xml:space="preserve"> 20–30 </w:t>
      </w:r>
      <w:r>
        <w:rPr>
          <w:rFonts w:hint="eastAsia"/>
        </w:rPr>
        <w:t xml:space="preserve">分鐘）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集合就位</w:t>
      </w:r>
      <w:r>
        <w:rPr>
          <w:rFonts w:hint="eastAsia"/>
        </w:rPr>
        <w:t xml:space="preserve">（2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童軍圍坐成圓圈，安靜下來。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開場靜默</w:t>
      </w:r>
      <w:r>
        <w:rPr>
          <w:rFonts w:hint="eastAsia"/>
        </w:rPr>
        <w:t xml:space="preserve">（3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主持人引導大家深呼吸、放下今日的疲憊。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主題引導</w:t>
      </w:r>
      <w:r>
        <w:rPr>
          <w:rFonts w:hint="eastAsia"/>
        </w:rPr>
        <w:t xml:space="preserve">（5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主持人說明今晚的主題（如：感恩、自然、夥伴、承諾）。可以朗讀一段詩文或故事作為引子。</w:t>
      </w:r>
    </w:p>
    <w:p>
      <w:pPr>
        <w:pStyle w:val="BodyText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反思與分享</w:t>
      </w:r>
      <w:r>
        <w:rPr>
          <w:rFonts w:hint="eastAsia"/>
        </w:rPr>
        <w:t xml:space="preserve">（10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邀請童軍夥伴分享。可以是：每人說一句感謝的話、或寫下一句話傳遞、或自由發言。</w:t>
      </w:r>
    </w:p>
    <w:p>
      <w:pPr>
        <w:pStyle w:val="BodyText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共同的話語</w:t>
      </w:r>
      <w:r>
        <w:rPr>
          <w:rFonts w:hint="eastAsia"/>
        </w:rPr>
        <w:t xml:space="preserve">（3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可以共讀一段童軍諾言、規律的選句，或主持人說一段勉勵的話。</w:t>
      </w:r>
    </w:p>
    <w:p>
      <w:pPr>
        <w:pStyle w:val="BodyText"/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結束</w:t>
      </w:r>
      <w:r>
        <w:rPr>
          <w:rFonts w:hint="eastAsia"/>
        </w:rPr>
        <w:t xml:space="preserve">（2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靜默片刻、合唱一首晚安歌（如有），主持人宣告結束。各自回營就寢。</w:t>
      </w:r>
    </w:p>
    <w:bookmarkEnd w:id="29"/>
    <w:bookmarkStart w:id="30" w:name="三流程的彈性"/>
    <w:p>
      <w:pPr>
        <w:pStyle w:val="Heading3"/>
      </w:pPr>
      <w:r>
        <w:rPr>
          <w:rFonts w:hint="eastAsia"/>
        </w:rPr>
        <w:t xml:space="preserve">（三）流程的彈性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上述流程僅為示例。</w:t>
      </w:r>
      <w:r>
        <w:rPr>
          <w:rFonts w:hint="eastAsia"/>
          <w:b/>
          <w:bCs/>
        </w:rPr>
        <w:t xml:space="preserve">虔敬集會的精神不在「流程的標準化」</w:t>
      </w:r>
      <w:r>
        <w:rPr>
          <w:rFonts w:hint="eastAsia"/>
        </w:rPr>
        <w:t xml:space="preserve">，而在參與者真誠的投入。主持人應依當次氛圍、參與者需要靈活調整。</w:t>
      </w:r>
    </w:p>
    <w:bookmarkEnd w:id="30"/>
    <w:bookmarkEnd w:id="31"/>
    <w:bookmarkStart w:id="36" w:name="六給服務員的執行提醒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給服務員的執行提醒</w:t>
      </w:r>
    </w:p>
    <w:bookmarkStart w:id="32" w:name="一氛圍營造的關鍵"/>
    <w:p>
      <w:pPr>
        <w:pStyle w:val="Heading3"/>
      </w:pPr>
      <w:r>
        <w:rPr>
          <w:rFonts w:hint="eastAsia"/>
        </w:rPr>
        <w:t xml:space="preserve">（一）氛圍營造的關鍵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真誠不做作</w:t>
      </w:r>
      <w:r>
        <w:rPr>
          <w:rFonts w:hint="eastAsia"/>
        </w:rPr>
        <w:t xml:space="preserve">：避免過度儀式化、表演化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音量低沉</w:t>
      </w:r>
      <w:r>
        <w:rPr>
          <w:rFonts w:hint="eastAsia"/>
        </w:rPr>
        <w:t xml:space="preserve">：說話聲音放輕，引導大家進入沉靜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節奏緩慢</w:t>
      </w:r>
      <w:r>
        <w:rPr>
          <w:rFonts w:hint="eastAsia"/>
        </w:rPr>
        <w:t xml:space="preserve">：留足夠的靜默時間，不急著填滿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燈光柔和</w:t>
      </w:r>
      <w:r>
        <w:rPr>
          <w:rFonts w:hint="eastAsia"/>
        </w:rPr>
        <w:t xml:space="preserve">：燭光、月光、營火光最適合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避免雜訊</w:t>
      </w:r>
      <w:r>
        <w:rPr>
          <w:rFonts w:hint="eastAsia"/>
        </w:rPr>
        <w:t xml:space="preserve">：手機關靜音、避免施工噪音</w:t>
      </w:r>
    </w:p>
    <w:bookmarkEnd w:id="32"/>
    <w:bookmarkStart w:id="33" w:name="二內容選擇的原則"/>
    <w:p>
      <w:pPr>
        <w:pStyle w:val="Heading3"/>
      </w:pPr>
      <w:r>
        <w:rPr>
          <w:rFonts w:hint="eastAsia"/>
        </w:rPr>
        <w:t xml:space="preserve">（二）內容選擇的原則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避免說教</w:t>
      </w:r>
      <w:r>
        <w:rPr>
          <w:rFonts w:hint="eastAsia"/>
        </w:rPr>
        <w:t xml:space="preserve">：不要把虔敬集會變成「上課」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避免特定宗教詞彙</w:t>
      </w:r>
      <w:r>
        <w:rPr>
          <w:rFonts w:hint="eastAsia"/>
        </w:rPr>
        <w:t xml:space="preserve">：用「精神」「自然」「夥伴」等中性詞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不強迫表達</w:t>
      </w:r>
      <w:r>
        <w:rPr>
          <w:rFonts w:hint="eastAsia"/>
        </w:rPr>
        <w:t xml:space="preserve">：童軍不想分享時，沉默也是一種參與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適合年齡</w:t>
      </w:r>
      <w:r>
        <w:rPr>
          <w:rFonts w:hint="eastAsia"/>
        </w:rPr>
        <w:t xml:space="preserve">：對年幼童軍用較具體的內容（自然、夥伴），對年長者可較抽象（人生、責任）</w:t>
      </w:r>
    </w:p>
    <w:bookmarkEnd w:id="33"/>
    <w:bookmarkStart w:id="34" w:name="三特別提醒"/>
    <w:p>
      <w:pPr>
        <w:pStyle w:val="Heading3"/>
      </w:pPr>
      <w:r>
        <w:rPr>
          <w:rFonts w:hint="eastAsia"/>
        </w:rPr>
        <w:t xml:space="preserve">（三）特別提醒</w:t>
      </w:r>
    </w:p>
    <w:p>
      <w:pPr>
        <w:pStyle w:val="FirstParagraph"/>
      </w:pPr>
      <w:r>
        <w:t xml:space="preserve">⚠️ </w:t>
      </w:r>
      <w:r>
        <w:rPr>
          <w:rFonts w:hint="eastAsia"/>
        </w:rPr>
        <w:t xml:space="preserve">避免的事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不要採用某宗教專屬的儀式（祈禱、唱聖詩、唸經、禮拜等）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不要以「大家一起向某神祈禱」開場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不要要求童軍對特定信仰表態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不要在虔敬集會中傳教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不要把虔敬集會當作說服童軍接受某觀念的場合</w:t>
      </w:r>
    </w:p>
    <w:bookmarkEnd w:id="34"/>
    <w:bookmarkStart w:id="35" w:name="四給團員的提醒"/>
    <w:p>
      <w:pPr>
        <w:pStyle w:val="Heading3"/>
      </w:pPr>
      <w:r>
        <w:rPr>
          <w:rFonts w:hint="eastAsia"/>
        </w:rPr>
        <w:t xml:space="preserve">（四）給團員的提醒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虔敬集會不是「不得不參加的儀式」。當你願意把今晚的喧鬧放下，靜靜坐下、感受自然、想想自己——</w:t>
      </w:r>
      <w:r>
        <w:rPr>
          <w:rFonts w:hint="eastAsia"/>
          <w:b/>
          <w:bCs/>
        </w:rPr>
        <w:t xml:space="preserve">這就是虔敬集會的意義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你不必相信任何特定宗教才能從中得到收穫。只要你願意讓內心安靜片刻，感謝今天的一切，虔敬集會就在你身上發揮作用了。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與其他主題的連結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關於童軍諾言中「對精神信念的責任」的更深探討，請參閱本知識庫「</w:t>
      </w:r>
      <w:r>
        <w:rPr>
          <w:rFonts w:hint="eastAsia"/>
          <w:b/>
          <w:bCs/>
        </w:rPr>
        <w:t xml:space="preserve">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諾言、規律與銘言</w:t>
      </w:r>
      <w:r>
        <w:rPr>
          <w:rFonts w:hint="eastAsia"/>
        </w:rPr>
        <w:t xml:space="preserve">」主題。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關於童軍與自然連結的精神面向，請參閱「</w:t>
      </w:r>
      <w:r>
        <w:rPr>
          <w:rFonts w:hint="eastAsia"/>
          <w:b/>
          <w:bCs/>
        </w:rPr>
        <w:t xml:space="preserve">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童軍運動的核心方法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自然</w:t>
      </w:r>
      <w:r>
        <w:rPr>
          <w:rFonts w:hint="eastAsia"/>
        </w:rPr>
        <w:t xml:space="preserve">」章節。</w:t>
      </w:r>
    </w:p>
    <w:bookmarkEnd w:id="35"/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虔敬集會</dc:title>
  <dc:creator/>
  <dc:language>zh-TW</dc:language>
  <cp:keywords/>
  <dcterms:created xsi:type="dcterms:W3CDTF">2026-06-30T20:06:14Z</dcterms:created>
  <dcterms:modified xsi:type="dcterms:W3CDTF">2026-06-30T20:06:14Z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