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從《警探術》到《童子警探》</w:t>
      </w:r>
    </w:p>
    <w:bookmarkStart w:id="21" w:name="貝登堡精神---從警探術到童子警探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從《警探術》到《童子警探》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0" w:name="一從警探術到童子警探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從《警探術》到《童子警探》</w:t>
      </w:r>
    </w:p>
    <w:bookmarkStart w:id="9" w:name="一aids-to-scouting意外的青少年讀物1899"/>
    <w:p>
      <w:pPr>
        <w:pStyle w:val="Heading3"/>
      </w:pPr>
      <w:r>
        <w:rPr>
          <w:rFonts w:hint="eastAsia"/>
        </w:rPr>
        <w:t xml:space="preserve">一、《Aids</w:t>
      </w:r>
      <w:r>
        <w:t xml:space="preserve"> to </w:t>
      </w:r>
      <w:r>
        <w:rPr>
          <w:rFonts w:hint="eastAsia"/>
        </w:rPr>
        <w:t xml:space="preserve">Scouting》：意外的青少年讀物（1899）</w:t>
      </w:r>
    </w:p>
    <w:p>
      <w:pPr>
        <w:pStyle w:val="FirstParagraph"/>
      </w:pPr>
      <w:r>
        <w:t xml:space="preserve">　　1899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在南非戰場前夕匆匆寫成一本給軍人的</w:t>
      </w:r>
      <w:r>
        <w:rPr>
          <w:rFonts w:hint="eastAsia"/>
          <w:b/>
          <w:bCs/>
        </w:rPr>
        <w:t xml:space="preserve">偵察訓練手冊</w:t>
      </w:r>
      <w:r>
        <w:rPr>
          <w:rFonts w:hint="eastAsia"/>
        </w:rPr>
        <w:t xml:space="preserve">，名為《</w:t>
      </w:r>
      <w:r>
        <w:rPr>
          <w:i/>
          <w:iCs/>
        </w:rPr>
        <w:t xml:space="preserve">Aids to Scouting for Non-Commissioned Officers and Men</w:t>
      </w:r>
      <w:r>
        <w:rPr>
          <w:rFonts w:hint="eastAsia"/>
        </w:rPr>
        <w:t xml:space="preserve">》（《給士官兵的偵察輔助》，中譯《警探術》）。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這本書原本只是給英軍年輕士官的偵察教材：如何讀懂地形、追蹤動物、判斷敵情、保持隱蔽、傳遞訊號。B-P</w:t>
      </w:r>
      <w:r>
        <w:t xml:space="preserve"> </w:t>
      </w:r>
      <w:r>
        <w:rPr>
          <w:rFonts w:hint="eastAsia"/>
        </w:rPr>
        <w:t xml:space="preserve">把他在印度、非洲累積的偵察智慧整理成淺白的條目，配上自己的插畫。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馬菲京圍城戰讓</w:t>
      </w:r>
      <w:r>
        <w:t xml:space="preserve"> B-P </w:t>
      </w:r>
      <w:r>
        <w:rPr>
          <w:rFonts w:hint="eastAsia"/>
        </w:rPr>
        <w:t xml:space="preserve">成名後，這本軍用手冊也跟著熱銷。但有一個</w:t>
      </w:r>
      <w:r>
        <w:t xml:space="preserve"> B-P </w:t>
      </w:r>
      <w:r>
        <w:rPr>
          <w:rFonts w:hint="eastAsia"/>
        </w:rPr>
        <w:t xml:space="preserve">始料未及的現象——</w:t>
      </w:r>
      <w:r>
        <w:rPr>
          <w:rFonts w:hint="eastAsia"/>
          <w:b/>
          <w:bCs/>
        </w:rPr>
        <w:t xml:space="preserve">讀者大多不是軍官</w:t>
      </w:r>
      <w:r>
        <w:t xml:space="preserve">。</w:t>
      </w:r>
    </w:p>
    <w:bookmarkEnd w:id="9"/>
    <w:bookmarkStart w:id="10" w:name="二發現現象少年們在玩童軍"/>
    <w:p>
      <w:pPr>
        <w:pStyle w:val="Heading3"/>
      </w:pPr>
      <w:r>
        <w:rPr>
          <w:rFonts w:hint="eastAsia"/>
        </w:rPr>
        <w:t xml:space="preserve">二、發現現象：少年們在玩「童軍」</w:t>
      </w:r>
    </w:p>
    <w:p>
      <w:pPr>
        <w:pStyle w:val="FirstParagraph"/>
      </w:pPr>
      <w:r>
        <w:t xml:space="preserve">　　1903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從南非回到英國，在各地巡迴演講時發現：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英國各地的少年俱樂部、教會團體、學校童子軍社團，都把《Aids</w:t>
      </w:r>
      <w:r>
        <w:t xml:space="preserve"> to </w:t>
      </w:r>
      <w:r>
        <w:rPr>
          <w:rFonts w:hint="eastAsia"/>
        </w:rPr>
        <w:t xml:space="preserve">Scouting》當作活動指南。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少年們在週末組隊到森林裡，模仿書上的偵察技巧——學追蹤、生火、看星星、傳訊號。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甚至有部分學校老師把它當作課外教材使用。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這個現象讓</w:t>
      </w:r>
      <w:r>
        <w:t xml:space="preserve"> B-P </w:t>
      </w:r>
      <w:r>
        <w:rPr>
          <w:rFonts w:hint="eastAsia"/>
        </w:rPr>
        <w:t xml:space="preserve">大吃一驚：「這本書是給士兵看的，怎麼變成男孩遊戲指南了？」但他冷靜下來後想：</w:t>
      </w:r>
      <w:r>
        <w:rPr>
          <w:rFonts w:hint="eastAsia"/>
          <w:b/>
          <w:bCs/>
        </w:rPr>
        <w:t xml:space="preserve">「也許這就是青少年真正需要的東西。」</w:t>
      </w:r>
    </w:p>
    <w:bookmarkEnd w:id="10"/>
    <w:bookmarkStart w:id="11" w:name="三決定改寫給青少年的版本"/>
    <w:p>
      <w:pPr>
        <w:pStyle w:val="Heading3"/>
      </w:pPr>
      <w:r>
        <w:rPr>
          <w:rFonts w:hint="eastAsia"/>
        </w:rPr>
        <w:t xml:space="preserve">三、決定改寫：給青少年的版本</w:t>
      </w:r>
    </w:p>
    <w:p>
      <w:pPr>
        <w:pStyle w:val="FirstParagraph"/>
      </w:pPr>
      <w:r>
        <w:t xml:space="preserve">　　1906–1907 </w:t>
      </w:r>
      <w:r>
        <w:rPr>
          <w:rFonts w:hint="eastAsia"/>
        </w:rPr>
        <w:t xml:space="preserve">年間，B-P</w:t>
      </w:r>
      <w:r>
        <w:t xml:space="preserve"> </w:t>
      </w:r>
      <w:r>
        <w:rPr>
          <w:rFonts w:hint="eastAsia"/>
        </w:rPr>
        <w:t xml:space="preserve">開始構思</w:t>
      </w:r>
      <w:r>
        <w:rPr>
          <w:rFonts w:hint="eastAsia"/>
          <w:b/>
          <w:bCs/>
        </w:rPr>
        <w:t xml:space="preserve">把《Aids</w:t>
      </w:r>
      <w:r>
        <w:rPr>
          <w:b/>
          <w:bCs/>
        </w:rPr>
        <w:t xml:space="preserve"> to </w:t>
      </w:r>
      <w:r>
        <w:rPr>
          <w:rFonts w:hint="eastAsia"/>
          <w:b/>
          <w:bCs/>
        </w:rPr>
        <w:t xml:space="preserve">Scouting》改寫為青少年讀物</w:t>
      </w:r>
      <w:r>
        <w:rPr>
          <w:rFonts w:hint="eastAsia"/>
        </w:rPr>
        <w:t xml:space="preserve">。但他需要先做一件事——</w:t>
      </w:r>
      <w:r>
        <w:rPr>
          <w:rFonts w:hint="eastAsia"/>
          <w:b/>
          <w:bCs/>
        </w:rPr>
        <w:t xml:space="preserve">實地測試這個構想是否可行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如果他把軍事偵察直接搬給少年，會不會帶來太多軍國主義色彩？少年們真的能透過分組、戶外活動學到品格嗎？小隊制度能不能運作？這些都需要實證。</w:t>
      </w:r>
    </w:p>
    <w:bookmarkEnd w:id="11"/>
    <w:bookmarkStart w:id="16" w:name="四白浪島實驗brownsea-island-1907-年-8-月"/>
    <w:p>
      <w:pPr>
        <w:pStyle w:val="Heading3"/>
      </w:pPr>
      <w:r>
        <w:rPr>
          <w:rFonts w:hint="eastAsia"/>
        </w:rPr>
        <w:t xml:space="preserve">四、白浪島實驗（Brownsea</w:t>
      </w:r>
      <w:r>
        <w:t xml:space="preserve"> Island, 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月）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1–9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在英格蘭南部多塞特郡的</w:t>
      </w:r>
      <w:r>
        <w:rPr>
          <w:rFonts w:hint="eastAsia"/>
          <w:b/>
          <w:bCs/>
        </w:rPr>
        <w:t xml:space="preserve">白浪島</w:t>
      </w:r>
      <w:r>
        <w:rPr>
          <w:rFonts w:hint="eastAsia"/>
        </w:rPr>
        <w:t xml:space="preserve">（Brownsea</w:t>
      </w:r>
      <w:r>
        <w:t xml:space="preserve"> </w:t>
      </w:r>
      <w:r>
        <w:rPr>
          <w:rFonts w:hint="eastAsia"/>
        </w:rPr>
        <w:t xml:space="preserve">Island）舉辦了一次為期</w:t>
      </w:r>
      <w:r>
        <w:t xml:space="preserve"> 9 </w:t>
      </w:r>
      <w:r>
        <w:rPr>
          <w:rFonts w:hint="eastAsia"/>
        </w:rPr>
        <w:t xml:space="preserve">天的實驗性露營。</w:t>
      </w:r>
    </w:p>
    <w:bookmarkStart w:id="12" w:name="一參與者"/>
    <w:p>
      <w:pPr>
        <w:pStyle w:val="Heading4"/>
      </w:pPr>
      <w:r>
        <w:rPr>
          <w:rFonts w:hint="eastAsia"/>
        </w:rPr>
        <w:t xml:space="preserve">（一）參與者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從不同社會階層挑選了</w:t>
      </w:r>
      <w:r>
        <w:t xml:space="preserve"> 21 </w:t>
      </w:r>
      <w:r>
        <w:rPr>
          <w:rFonts w:hint="eastAsia"/>
        </w:rPr>
        <w:t xml:space="preserve">名男孩，年齡</w:t>
      </w:r>
      <w:r>
        <w:t xml:space="preserve"> 10–17 </w:t>
      </w:r>
      <w:r>
        <w:rPr>
          <w:rFonts w:hint="eastAsia"/>
        </w:rPr>
        <w:t xml:space="preserve">歲。他刻意混合：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伊頓公學、哈洛公學的貴族子弟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東倫敦工人家庭的男孩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中產階級的學徒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的目的是測試「</w:t>
      </w:r>
      <w:r>
        <w:rPr>
          <w:rFonts w:hint="eastAsia"/>
          <w:b/>
          <w:bCs/>
        </w:rPr>
        <w:t xml:space="preserve">不同階級的少年能否在童軍小隊中平等共處</w:t>
      </w:r>
      <w:r>
        <w:rPr>
          <w:rFonts w:hint="eastAsia"/>
        </w:rPr>
        <w:t xml:space="preserve">」。在當時階級森嚴的英國社會，這是一個大膽的實驗。</w:t>
      </w:r>
    </w:p>
    <w:bookmarkEnd w:id="12"/>
    <w:bookmarkStart w:id="13" w:name="二營地設計"/>
    <w:p>
      <w:pPr>
        <w:pStyle w:val="Heading4"/>
      </w:pPr>
      <w:r>
        <w:rPr>
          <w:rFonts w:hint="eastAsia"/>
        </w:rPr>
        <w:t xml:space="preserve">（二）營地設計</w:t>
      </w:r>
    </w:p>
    <w:p>
      <w:pPr>
        <w:pStyle w:val="FirstParagraph"/>
      </w:pPr>
      <w:r>
        <w:t xml:space="preserve">　　21 </w:t>
      </w:r>
      <w:r>
        <w:rPr>
          <w:rFonts w:hint="eastAsia"/>
        </w:rPr>
        <w:t xml:space="preserve">個男孩分成</w:t>
      </w:r>
      <w:r>
        <w:t xml:space="preserve"> 4 </w:t>
      </w:r>
      <w:r>
        <w:rPr>
          <w:rFonts w:hint="eastAsia"/>
        </w:rPr>
        <w:t xml:space="preserve">個小隊，每隊</w:t>
      </w:r>
      <w:r>
        <w:t xml:space="preserve"> 5–6 </w:t>
      </w:r>
      <w:r>
        <w:rPr>
          <w:rFonts w:hint="eastAsia"/>
        </w:rPr>
        <w:t xml:space="preserve">人：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公牛（Bulls）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狼（Wolves）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烏鴉（Ravens）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麻鷸（Curlews）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每隊有自己的隊呼（模仿動物叫聲）、隊長由男孩擔任。B-P</w:t>
      </w:r>
      <w:r>
        <w:t xml:space="preserve"> </w:t>
      </w:r>
      <w:r>
        <w:rPr>
          <w:rFonts w:hint="eastAsia"/>
        </w:rPr>
        <w:t xml:space="preserve">不直接指揮，只在必要時介入。</w:t>
      </w:r>
    </w:p>
    <w:bookmarkEnd w:id="13"/>
    <w:bookmarkStart w:id="14" w:name="三9-天的課程內容"/>
    <w:p>
      <w:pPr>
        <w:pStyle w:val="Heading4"/>
      </w:pPr>
      <w:r>
        <w:rPr>
          <w:rFonts w:hint="eastAsia"/>
        </w:rPr>
        <w:t xml:space="preserve">（三）9</w:t>
      </w:r>
      <w:r>
        <w:t xml:space="preserve"> </w:t>
      </w:r>
      <w:r>
        <w:rPr>
          <w:rFonts w:hint="eastAsia"/>
        </w:rPr>
        <w:t xml:space="preserve">天的課程內容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露營期間的訓練主題包括：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天：全員報到、設營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天：偵察訓練</w:t>
      </w:r>
      <w:r>
        <w:rPr>
          <w:rFonts w:hint="eastAsia"/>
        </w:rPr>
        <w:t xml:space="preserve">（觀察、追蹤、判斷距離）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天：野外生活</w:t>
      </w:r>
      <w:r>
        <w:rPr>
          <w:rFonts w:hint="eastAsia"/>
        </w:rPr>
        <w:t xml:space="preserve">（生火、煮食、繩結）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天：騎士精神</w:t>
      </w:r>
      <w:r>
        <w:rPr>
          <w:rFonts w:hint="eastAsia"/>
        </w:rPr>
        <w:t xml:space="preserve">（B-P</w:t>
      </w:r>
      <w:r>
        <w:t xml:space="preserve"> </w:t>
      </w:r>
      <w:r>
        <w:rPr>
          <w:rFonts w:hint="eastAsia"/>
        </w:rPr>
        <w:t xml:space="preserve">講騎士故事、角色扮演）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天：救生與急救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天：愛國主義</w:t>
      </w:r>
      <w:r>
        <w:rPr>
          <w:rFonts w:hint="eastAsia"/>
        </w:rPr>
        <w:t xml:space="preserve">（國旗、歷史）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7 </w:t>
      </w:r>
      <w:r>
        <w:rPr>
          <w:rFonts w:hint="eastAsia"/>
          <w:b/>
          <w:bCs/>
        </w:rPr>
        <w:t xml:space="preserve">天：自然觀察</w:t>
      </w:r>
      <w:r>
        <w:rPr>
          <w:rFonts w:hint="eastAsia"/>
        </w:rPr>
        <w:t xml:space="preserve">（植物、動物、天文）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天：競賽與檢驗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9 </w:t>
      </w:r>
      <w:r>
        <w:rPr>
          <w:rFonts w:hint="eastAsia"/>
          <w:b/>
          <w:bCs/>
        </w:rPr>
        <w:t xml:space="preserve">天：大露營與離營</w:t>
      </w:r>
    </w:p>
    <w:bookmarkEnd w:id="14"/>
    <w:bookmarkStart w:id="15" w:name="四實驗成功"/>
    <w:p>
      <w:pPr>
        <w:pStyle w:val="Heading4"/>
      </w:pPr>
      <w:r>
        <w:rPr>
          <w:rFonts w:hint="eastAsia"/>
        </w:rPr>
        <w:t xml:space="preserve">（四）實驗成功</w:t>
      </w:r>
    </w:p>
    <w:p>
      <w:pPr>
        <w:pStyle w:val="FirstParagraph"/>
      </w:pPr>
      <w:r>
        <w:t xml:space="preserve">　　9 </w:t>
      </w:r>
      <w:r>
        <w:rPr>
          <w:rFonts w:hint="eastAsia"/>
        </w:rPr>
        <w:t xml:space="preserve">天後，B-P</w:t>
      </w:r>
      <w:r>
        <w:t xml:space="preserve"> </w:t>
      </w:r>
      <w:r>
        <w:rPr>
          <w:rFonts w:hint="eastAsia"/>
        </w:rPr>
        <w:t xml:space="preserve">觀察到：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不同階級的男孩在小隊中迅速融合，沒有明顯分裂。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小隊長雖然是青少年，但能夠妥善處理小組事務。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男孩們對戶外活動展現極高熱情，沒有人想中途離開。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透過營火儀式、騎士故事的安排，男孩們開始談論「品格」「責任」「服務」這些抽象概念。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在日記中寫下：「</w:t>
      </w:r>
      <w:r>
        <w:rPr>
          <w:rFonts w:hint="eastAsia"/>
          <w:b/>
          <w:bCs/>
        </w:rPr>
        <w:t xml:space="preserve">實驗成功。這套方法可以推廣。</w:t>
      </w:r>
      <w:r>
        <w:t xml:space="preserve">」</w:t>
      </w:r>
    </w:p>
    <w:bookmarkEnd w:id="15"/>
    <w:bookmarkEnd w:id="16"/>
    <w:bookmarkStart w:id="18" w:name="五scouting-for-boys1908-年的革命性出版"/>
    <w:p>
      <w:pPr>
        <w:pStyle w:val="Heading3"/>
      </w:pPr>
      <w:r>
        <w:rPr>
          <w:rFonts w:hint="eastAsia"/>
        </w:rPr>
        <w:t xml:space="preserve">五、《Scouting</w:t>
      </w:r>
      <w:r>
        <w:t xml:space="preserve"> for </w:t>
      </w:r>
      <w:r>
        <w:rPr>
          <w:rFonts w:hint="eastAsia"/>
        </w:rPr>
        <w:t xml:space="preserve">Boys》：1908</w:t>
      </w:r>
      <w:r>
        <w:t xml:space="preserve"> </w:t>
      </w:r>
      <w:r>
        <w:rPr>
          <w:rFonts w:hint="eastAsia"/>
        </w:rPr>
        <w:t xml:space="preserve">年的革命性出版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白浪島實驗結束後，B-P</w:t>
      </w:r>
      <w:r>
        <w:t xml:space="preserve"> </w:t>
      </w:r>
      <w:r>
        <w:rPr>
          <w:rFonts w:hint="eastAsia"/>
        </w:rPr>
        <w:t xml:space="preserve">立即著手寫作《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》（中譯《童子警探》或《童軍手冊》）。1908</w:t>
      </w:r>
      <w:r>
        <w:t xml:space="preserve">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月，這本書以</w:t>
      </w:r>
      <w:r>
        <w:rPr>
          <w:rFonts w:hint="eastAsia"/>
          <w:b/>
          <w:bCs/>
        </w:rPr>
        <w:t xml:space="preserve">「分六冊、每兩週一冊、每冊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便士」</w:t>
      </w:r>
      <w:r>
        <w:rPr>
          <w:rFonts w:hint="eastAsia"/>
        </w:rPr>
        <w:t xml:space="preserve">的方式分期出版。</w:t>
      </w:r>
    </w:p>
    <w:bookmarkStart w:id="17" w:name="內容架構六冊主題"/>
    <w:p>
      <w:pPr>
        <w:pStyle w:val="Heading4"/>
      </w:pPr>
      <w:r>
        <w:rPr>
          <w:rFonts w:hint="eastAsia"/>
        </w:rPr>
        <w:t xml:space="preserve">內容架構（六冊主題）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：童子警探（Scoutcraft）與宗旨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：野外活動與露營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：追蹤與觀察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：自然研究與騎士精神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：耐力、體能、急救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冊</w:t>
      </w:r>
      <w:r>
        <w:rPr>
          <w:rFonts w:hint="eastAsia"/>
        </w:rPr>
        <w:t xml:space="preserve">：救命、愛國主義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全書配有</w:t>
      </w:r>
      <w:r>
        <w:t xml:space="preserve"> B-P </w:t>
      </w:r>
      <w:r>
        <w:rPr>
          <w:rFonts w:hint="eastAsia"/>
        </w:rPr>
        <w:t xml:space="preserve">親手繪製的</w:t>
      </w:r>
      <w:r>
        <w:rPr>
          <w:rFonts w:hint="eastAsia"/>
          <w:b/>
          <w:bCs/>
        </w:rPr>
        <w:t xml:space="preserve">大量插畫</w:t>
      </w:r>
      <w:r>
        <w:rPr>
          <w:rFonts w:hint="eastAsia"/>
        </w:rPr>
        <w:t xml:space="preserve">——從小隊隊形圖、繩結教學、追蹤足跡，到角色扮演的卡通漫畫。這些插畫至今仍是童軍經典。</w:t>
      </w:r>
    </w:p>
    <w:bookmarkEnd w:id="17"/>
    <w:bookmarkEnd w:id="18"/>
    <w:bookmarkStart w:id="19" w:name="六爆炸性流行童軍運動誕生"/>
    <w:p>
      <w:pPr>
        <w:pStyle w:val="Heading3"/>
      </w:pPr>
      <w:r>
        <w:rPr>
          <w:rFonts w:hint="eastAsia"/>
        </w:rPr>
        <w:t xml:space="preserve">六、爆炸性流行：童軍運動誕生</w:t>
      </w:r>
    </w:p>
    <w:p>
      <w:pPr>
        <w:pStyle w:val="FirstParagraph"/>
      </w:pPr>
      <w:r>
        <w:t xml:space="preserve">　　《Scouting for </w:t>
      </w:r>
      <w:r>
        <w:rPr>
          <w:rFonts w:hint="eastAsia"/>
        </w:rPr>
        <w:t xml:space="preserve">Boys》出版後，連</w:t>
      </w:r>
      <w:r>
        <w:t xml:space="preserve"> B-P </w:t>
      </w:r>
      <w:r>
        <w:rPr>
          <w:rFonts w:hint="eastAsia"/>
        </w:rPr>
        <w:t xml:space="preserve">自己都驚訝於它的影響：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1908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：書一出版，全英國少年自發成立「童軍小隊」。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1909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：第一場「童軍大會」在倫敦水晶宮舉行，1.1</w:t>
      </w:r>
      <w:r>
        <w:t xml:space="preserve"> </w:t>
      </w:r>
      <w:r>
        <w:rPr>
          <w:rFonts w:hint="eastAsia"/>
        </w:rPr>
        <w:t xml:space="preserve">萬童軍參加，B-P</w:t>
      </w:r>
      <w:r>
        <w:t xml:space="preserve"> </w:t>
      </w:r>
      <w:r>
        <w:rPr>
          <w:rFonts w:hint="eastAsia"/>
        </w:rPr>
        <w:t xml:space="preserve">大為感動。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1910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：英國正式成立童軍總會（The</w:t>
      </w:r>
      <w:r>
        <w:t xml:space="preserve"> Boy Scouts </w:t>
      </w:r>
      <w:r>
        <w:rPr>
          <w:rFonts w:hint="eastAsia"/>
        </w:rPr>
        <w:t xml:space="preserve">Association）。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1912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環遊世界推廣童軍，運動傳到</w:t>
      </w:r>
      <w:r>
        <w:t xml:space="preserve"> 30 </w:t>
      </w:r>
      <w:r>
        <w:rPr>
          <w:rFonts w:hint="eastAsia"/>
        </w:rPr>
        <w:t xml:space="preserve">多國。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1920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：第一次世界童軍大露營在英國舉行，34</w:t>
      </w:r>
      <w:r>
        <w:t xml:space="preserve"> </w:t>
      </w:r>
      <w:r>
        <w:rPr>
          <w:rFonts w:hint="eastAsia"/>
        </w:rPr>
        <w:t xml:space="preserve">國代表出席。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從未預期一本書會點燃這樣的青少年運動。</w:t>
      </w:r>
      <w:r>
        <w:rPr>
          <w:rFonts w:hint="eastAsia"/>
          <w:b/>
          <w:bCs/>
        </w:rPr>
        <w:t xml:space="preserve">從《警探術》到《童子警探》，這個從軍事手冊到青少年教育經典的轉化，就是童軍運動的誕生奇蹟。</w:t>
      </w:r>
    </w:p>
    <w:p>
      <w:pPr>
        <w:pStyle w:val="BodyText"/>
      </w:pPr>
      <w:r>
        <w:t xml:space="preserve">📚 《Scouting for </w:t>
      </w:r>
      <w:r>
        <w:rPr>
          <w:rFonts w:hint="eastAsia"/>
        </w:rPr>
        <w:t xml:space="preserve">Boys》的現代地位</w:t>
      </w:r>
    </w:p>
    <w:p>
      <w:pPr>
        <w:pStyle w:val="BodyText"/>
      </w:pPr>
      <w:r>
        <w:t xml:space="preserve">　　《Scouting for </w:t>
      </w:r>
      <w:r>
        <w:rPr>
          <w:rFonts w:hint="eastAsia"/>
        </w:rPr>
        <w:t xml:space="preserve">Boys》自</w:t>
      </w:r>
      <w:r>
        <w:t xml:space="preserve"> 1908 </w:t>
      </w:r>
      <w:r>
        <w:rPr>
          <w:rFonts w:hint="eastAsia"/>
        </w:rPr>
        <w:t xml:space="preserve">年以來，已被翻譯成</w:t>
      </w:r>
      <w:r>
        <w:rPr>
          <w:rFonts w:hint="eastAsia"/>
          <w:b/>
          <w:bCs/>
        </w:rPr>
        <w:t xml:space="preserve">超過</w:t>
      </w:r>
      <w:r>
        <w:rPr>
          <w:b/>
          <w:bCs/>
        </w:rPr>
        <w:t xml:space="preserve"> 30 </w:t>
      </w:r>
      <w:r>
        <w:rPr>
          <w:rFonts w:hint="eastAsia"/>
          <w:b/>
          <w:bCs/>
        </w:rPr>
        <w:t xml:space="preserve">種語言</w:t>
      </w:r>
      <w:r>
        <w:rPr>
          <w:rFonts w:hint="eastAsia"/>
        </w:rPr>
        <w:t xml:space="preserve">，累計銷售估計超過</w:t>
      </w:r>
      <w:r>
        <w:rPr>
          <w:b/>
          <w:bCs/>
        </w:rPr>
        <w:t xml:space="preserve">1.5 </w:t>
      </w:r>
      <w:r>
        <w:rPr>
          <w:rFonts w:hint="eastAsia"/>
          <w:b/>
          <w:bCs/>
        </w:rPr>
        <w:t xml:space="preserve">億冊</w:t>
      </w:r>
      <w:r>
        <w:rPr>
          <w:rFonts w:hint="eastAsia"/>
        </w:rPr>
        <w:t xml:space="preserve">，是</w:t>
      </w:r>
      <w:r>
        <w:t xml:space="preserve"> 20 </w:t>
      </w:r>
      <w:r>
        <w:rPr>
          <w:rFonts w:hint="eastAsia"/>
        </w:rPr>
        <w:t xml:space="preserve">世紀最暢銷的書之一，據估計僅次於《聖經》、毛語錄、哈利波特系列。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在許多童軍服務員的書架上，這本書至今仍是案頭必備經典。雖然部分內容（如帝國時代的措辭）已過時，但</w:t>
      </w:r>
      <w:r>
        <w:rPr>
          <w:rFonts w:hint="eastAsia"/>
          <w:b/>
          <w:bCs/>
        </w:rPr>
        <w:t xml:space="preserve">核心教育精神百年不變</w:t>
      </w:r>
      <w:r>
        <w:t xml:space="preserve">。</w:t>
      </w:r>
    </w:p>
    <w:bookmarkEnd w:id="19"/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從《警探術》到《童子警探》</dc:title>
  <dc:creator/>
  <dc:language>zh-TW</dc:language>
  <cp:keywords/>
  <dcterms:created xsi:type="dcterms:W3CDTF">2026-06-30T21:30:35Z</dcterms:created>
  <dcterms:modified xsi:type="dcterms:W3CDTF">2026-06-30T21:30:35Z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